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8D" w:rsidRPr="0057328D" w:rsidRDefault="0057328D" w:rsidP="0057328D">
      <w:pPr>
        <w:shd w:val="clear" w:color="auto" w:fill="FFFFFF"/>
        <w:spacing w:before="100" w:beforeAutospacing="1" w:after="100" w:afterAutospacing="1" w:line="336" w:lineRule="atLeast"/>
        <w:jc w:val="center"/>
        <w:outlineLvl w:val="2"/>
        <w:rPr>
          <w:rFonts w:ascii="Open Sans" w:eastAsia="Times New Roman" w:hAnsi="Open Sans" w:cs="Helvetica"/>
          <w:b/>
          <w:bCs/>
          <w:color w:val="000000"/>
          <w:sz w:val="30"/>
          <w:szCs w:val="30"/>
          <w:lang w:eastAsia="de-DE"/>
        </w:rPr>
      </w:pPr>
      <w:r w:rsidRPr="0057328D">
        <w:rPr>
          <w:rFonts w:ascii="Open Sans" w:eastAsia="Times New Roman" w:hAnsi="Open Sans" w:cs="Helvetica"/>
          <w:b/>
          <w:bCs/>
          <w:color w:val="000000"/>
          <w:sz w:val="30"/>
          <w:szCs w:val="30"/>
          <w:lang w:eastAsia="de-DE"/>
        </w:rPr>
        <w:t>Der Unterschied zwischen Monotheismus und Kosmotheismus</w:t>
      </w:r>
    </w:p>
    <w:p w:rsidR="0057328D" w:rsidRPr="0057328D" w:rsidRDefault="0057328D" w:rsidP="0057328D">
      <w:pPr>
        <w:shd w:val="clear" w:color="auto" w:fill="FFFFFF"/>
        <w:spacing w:after="240" w:line="240" w:lineRule="auto"/>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 xml:space="preserve">In der </w:t>
      </w:r>
      <w:r w:rsidRPr="0057328D">
        <w:rPr>
          <w:rFonts w:ascii="Open Sans" w:eastAsia="Times New Roman" w:hAnsi="Open Sans" w:cs="Helvetica"/>
          <w:b/>
          <w:bCs/>
          <w:color w:val="000000"/>
          <w:sz w:val="23"/>
          <w:lang w:eastAsia="de-DE"/>
        </w:rPr>
        <w:t>christlichen Mythologie</w:t>
      </w:r>
      <w:r w:rsidRPr="0057328D">
        <w:rPr>
          <w:rFonts w:ascii="Open Sans" w:eastAsia="Times New Roman" w:hAnsi="Open Sans" w:cs="Helvetica"/>
          <w:sz w:val="23"/>
          <w:szCs w:val="23"/>
          <w:lang w:eastAsia="de-DE"/>
        </w:rPr>
        <w:t xml:space="preserve"> aßen die Menschen im Paradies vom Baum der Erkenntnis. Ein Biss in einen ganz besonderen Apfel mit weitreichenden Folgen. Da sie vom Baum der Erkenntnis gegessen hatten, warf Gott sie aus dem Paradies hinaus.</w:t>
      </w:r>
    </w:p>
    <w:p w:rsidR="0057328D" w:rsidRPr="0057328D" w:rsidRDefault="0057328D" w:rsidP="0057328D">
      <w:pPr>
        <w:shd w:val="clear" w:color="auto" w:fill="FFFFFF"/>
        <w:spacing w:after="240" w:line="240" w:lineRule="auto"/>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Sie wurden entlassen, ausgestattet mit der göttlichen Erkenntnisfähigkeit, aber sterblich. Erkenntnis meint hier im christlichen Sinn: das Wissen über Gut und Böse, also moralisches Wissen.</w:t>
      </w:r>
    </w:p>
    <w:p w:rsidR="0057328D" w:rsidRPr="0057328D" w:rsidRDefault="0057328D" w:rsidP="0057328D">
      <w:pPr>
        <w:shd w:val="clear" w:color="auto" w:fill="FFFFFF"/>
        <w:spacing w:after="240" w:line="240" w:lineRule="auto"/>
        <w:rPr>
          <w:rFonts w:ascii="Open Sans" w:eastAsia="Times New Roman" w:hAnsi="Open Sans" w:cs="Helvetica"/>
          <w:sz w:val="23"/>
          <w:szCs w:val="23"/>
          <w:lang w:eastAsia="de-DE"/>
        </w:rPr>
      </w:pPr>
      <w:r w:rsidRPr="0057328D">
        <w:rPr>
          <w:rFonts w:ascii="Open Sans" w:eastAsia="Times New Roman" w:hAnsi="Open Sans" w:cs="Helvetica"/>
          <w:b/>
          <w:bCs/>
          <w:color w:val="000000"/>
          <w:sz w:val="23"/>
          <w:lang w:eastAsia="de-DE"/>
        </w:rPr>
        <w:t>Im alten Ägypten</w:t>
      </w:r>
      <w:r w:rsidRPr="0057328D">
        <w:rPr>
          <w:rFonts w:ascii="Open Sans" w:eastAsia="Times New Roman" w:hAnsi="Open Sans" w:cs="Helvetica"/>
          <w:sz w:val="23"/>
          <w:szCs w:val="23"/>
          <w:lang w:eastAsia="de-DE"/>
        </w:rPr>
        <w:t xml:space="preserve"> wurde eine ähnliche Geschichte erzählt. Deren Folge war ebenfalls, dass die Menschen zwar die göttliche Fähigkeit der Erkenntnis besaßen, aber sterblich blieben. Die Form der Erkenntnis war aber eine ganz andere:</w:t>
      </w:r>
    </w:p>
    <w:p w:rsidR="0057328D" w:rsidRPr="0057328D" w:rsidRDefault="0057328D" w:rsidP="0057328D">
      <w:pPr>
        <w:shd w:val="clear" w:color="auto" w:fill="FFFFFF"/>
        <w:spacing w:after="240" w:line="240" w:lineRule="auto"/>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Sie wussten nicht nur Gut von Böse zu unterscheiden, sondern auch</w:t>
      </w:r>
    </w:p>
    <w:p w:rsidR="0057328D" w:rsidRPr="0057328D" w:rsidRDefault="0057328D" w:rsidP="0057328D">
      <w:pPr>
        <w:numPr>
          <w:ilvl w:val="0"/>
          <w:numId w:val="1"/>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wie der Kosmos funktionierte,</w:t>
      </w:r>
    </w:p>
    <w:p w:rsidR="0057328D" w:rsidRPr="0057328D" w:rsidRDefault="0057328D" w:rsidP="0057328D">
      <w:pPr>
        <w:numPr>
          <w:ilvl w:val="0"/>
          <w:numId w:val="1"/>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wie man die Welt erschuf und</w:t>
      </w:r>
    </w:p>
    <w:p w:rsidR="0057328D" w:rsidRPr="0057328D" w:rsidRDefault="0057328D" w:rsidP="0057328D">
      <w:pPr>
        <w:numPr>
          <w:ilvl w:val="0"/>
          <w:numId w:val="1"/>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proofErr w:type="gramStart"/>
      <w:r w:rsidRPr="0057328D">
        <w:rPr>
          <w:rFonts w:ascii="Open Sans" w:eastAsia="Times New Roman" w:hAnsi="Open Sans" w:cs="Helvetica"/>
          <w:sz w:val="23"/>
          <w:szCs w:val="23"/>
          <w:lang w:eastAsia="de-DE"/>
        </w:rPr>
        <w:t>was</w:t>
      </w:r>
      <w:proofErr w:type="gramEnd"/>
      <w:r w:rsidRPr="0057328D">
        <w:rPr>
          <w:rFonts w:ascii="Open Sans" w:eastAsia="Times New Roman" w:hAnsi="Open Sans" w:cs="Helvetica"/>
          <w:sz w:val="23"/>
          <w:szCs w:val="23"/>
          <w:lang w:eastAsia="de-DE"/>
        </w:rPr>
        <w:t xml:space="preserve"> sie am Leben hielt.</w:t>
      </w:r>
    </w:p>
    <w:p w:rsidR="0057328D" w:rsidRPr="0057328D" w:rsidRDefault="0057328D" w:rsidP="0057328D">
      <w:pPr>
        <w:shd w:val="clear" w:color="auto" w:fill="FFFFFF"/>
        <w:spacing w:after="240" w:line="240" w:lineRule="auto"/>
        <w:rPr>
          <w:rFonts w:ascii="Open Sans" w:eastAsia="Times New Roman" w:hAnsi="Open Sans" w:cs="Helvetica"/>
          <w:sz w:val="23"/>
          <w:szCs w:val="23"/>
          <w:lang w:eastAsia="de-DE"/>
        </w:rPr>
      </w:pPr>
      <w:r w:rsidRPr="0057328D">
        <w:rPr>
          <w:rFonts w:ascii="Open Sans" w:eastAsia="Times New Roman" w:hAnsi="Open Sans" w:cs="Helvetica"/>
          <w:b/>
          <w:bCs/>
          <w:color w:val="000000"/>
          <w:sz w:val="23"/>
          <w:lang w:eastAsia="de-DE"/>
        </w:rPr>
        <w:t>Im alten Ägypten waren die Menschen den Gottheiten in diesem Wissen gleich und konnten ihnen somit auch gefährlich werden</w:t>
      </w:r>
      <w:r w:rsidRPr="0057328D">
        <w:rPr>
          <w:rFonts w:ascii="Open Sans" w:eastAsia="Times New Roman" w:hAnsi="Open Sans" w:cs="Helvetica"/>
          <w:sz w:val="23"/>
          <w:szCs w:val="23"/>
          <w:lang w:eastAsia="de-DE"/>
        </w:rPr>
        <w:t xml:space="preserve">. Ein Gott unterschied sich vom Menschen dadurch, dass er mehr von derselben Fähigkeit besaß. So hatten z.B. die Gottheiten mehrere </w:t>
      </w:r>
      <w:proofErr w:type="spellStart"/>
      <w:r w:rsidRPr="0057328D">
        <w:rPr>
          <w:rFonts w:ascii="Open Sans" w:eastAsia="Times New Roman" w:hAnsi="Open Sans" w:cs="Helvetica"/>
          <w:sz w:val="23"/>
          <w:szCs w:val="23"/>
          <w:lang w:eastAsia="de-DE"/>
        </w:rPr>
        <w:t>Kas</w:t>
      </w:r>
      <w:proofErr w:type="spellEnd"/>
      <w:r w:rsidRPr="0057328D">
        <w:rPr>
          <w:rFonts w:ascii="Open Sans" w:eastAsia="Times New Roman" w:hAnsi="Open Sans" w:cs="Helvetica"/>
          <w:sz w:val="23"/>
          <w:szCs w:val="23"/>
          <w:lang w:eastAsia="de-DE"/>
        </w:rPr>
        <w:t xml:space="preserve"> (Seelen) anstatt eines </w:t>
      </w:r>
      <w:proofErr w:type="spellStart"/>
      <w:r w:rsidRPr="0057328D">
        <w:rPr>
          <w:rFonts w:ascii="Open Sans" w:eastAsia="Times New Roman" w:hAnsi="Open Sans" w:cs="Helvetica"/>
          <w:sz w:val="23"/>
          <w:szCs w:val="23"/>
          <w:lang w:eastAsia="de-DE"/>
        </w:rPr>
        <w:t>Kas</w:t>
      </w:r>
      <w:proofErr w:type="spellEnd"/>
      <w:r w:rsidRPr="0057328D">
        <w:rPr>
          <w:rFonts w:ascii="Open Sans" w:eastAsia="Times New Roman" w:hAnsi="Open Sans" w:cs="Helvetica"/>
          <w:sz w:val="23"/>
          <w:szCs w:val="23"/>
          <w:lang w:eastAsia="de-DE"/>
        </w:rPr>
        <w:t xml:space="preserve"> beim Menschen. Sie waren aber genauso wie sie, anfällig für Gewalt und Willkür.</w:t>
      </w:r>
    </w:p>
    <w:p w:rsidR="0057328D" w:rsidRPr="0057328D" w:rsidRDefault="0057328D" w:rsidP="0057328D">
      <w:pPr>
        <w:shd w:val="clear" w:color="auto" w:fill="FFFFFF"/>
        <w:spacing w:before="100" w:beforeAutospacing="1" w:after="100" w:afterAutospacing="1" w:line="336" w:lineRule="atLeast"/>
        <w:jc w:val="center"/>
        <w:outlineLvl w:val="2"/>
        <w:rPr>
          <w:rFonts w:ascii="Open Sans" w:eastAsia="Times New Roman" w:hAnsi="Open Sans" w:cs="Helvetica"/>
          <w:b/>
          <w:bCs/>
          <w:color w:val="000000"/>
          <w:sz w:val="30"/>
          <w:szCs w:val="30"/>
          <w:lang w:eastAsia="de-DE"/>
        </w:rPr>
      </w:pPr>
      <w:r w:rsidRPr="0057328D">
        <w:rPr>
          <w:rFonts w:ascii="Open Sans" w:eastAsia="Times New Roman" w:hAnsi="Open Sans" w:cs="Helvetica"/>
          <w:b/>
          <w:bCs/>
          <w:color w:val="000000"/>
          <w:sz w:val="30"/>
          <w:lang w:eastAsia="de-DE"/>
        </w:rPr>
        <w:t>Im alten Ägypten hatte das kosmotheistische Wissen vier Merkmale</w:t>
      </w:r>
    </w:p>
    <w:p w:rsidR="0057328D" w:rsidRPr="0057328D" w:rsidRDefault="0057328D" w:rsidP="0057328D">
      <w:pPr>
        <w:numPr>
          <w:ilvl w:val="0"/>
          <w:numId w:val="2"/>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Es ist erstens auf die Welt und den Kosmos bezogen. Dadurch ist die Erfahrbarkeit und Erforschbarkeit des Göttlichen gegeben. Das Göttliche wird nicht Gegenstand des Glaubens. Es wird zu Wissen. Andersherum ist damit auch die Göttlichkeit der Welt gegeben.</w:t>
      </w:r>
    </w:p>
    <w:p w:rsidR="0057328D" w:rsidRPr="0057328D" w:rsidRDefault="0057328D" w:rsidP="0057328D">
      <w:pPr>
        <w:numPr>
          <w:ilvl w:val="0"/>
          <w:numId w:val="2"/>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Zweitens versteht es den Sinn alles Irdischen.</w:t>
      </w:r>
    </w:p>
    <w:p w:rsidR="0057328D" w:rsidRPr="0057328D" w:rsidRDefault="0057328D" w:rsidP="0057328D">
      <w:pPr>
        <w:numPr>
          <w:ilvl w:val="0"/>
          <w:numId w:val="2"/>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Drittens ist es magisch. Es kennt die Rituale und Handlungen, die zur Weltinganghaltung notwendig sind.</w:t>
      </w:r>
    </w:p>
    <w:p w:rsidR="0057328D" w:rsidRDefault="0057328D" w:rsidP="0057328D">
      <w:pPr>
        <w:numPr>
          <w:ilvl w:val="0"/>
          <w:numId w:val="2"/>
        </w:numPr>
        <w:shd w:val="clear" w:color="auto" w:fill="FFFFFF"/>
        <w:spacing w:before="100" w:beforeAutospacing="1" w:after="100" w:afterAutospacing="1" w:line="240" w:lineRule="auto"/>
        <w:ind w:left="360"/>
        <w:rPr>
          <w:rFonts w:ascii="Open Sans" w:eastAsia="Times New Roman" w:hAnsi="Open Sans" w:cs="Helvetica"/>
          <w:sz w:val="23"/>
          <w:szCs w:val="23"/>
          <w:lang w:eastAsia="de-DE"/>
        </w:rPr>
      </w:pPr>
      <w:r w:rsidRPr="0057328D">
        <w:rPr>
          <w:rFonts w:ascii="Open Sans" w:eastAsia="Times New Roman" w:hAnsi="Open Sans" w:cs="Helvetica"/>
          <w:sz w:val="23"/>
          <w:szCs w:val="23"/>
          <w:lang w:eastAsia="de-DE"/>
        </w:rPr>
        <w:t>Last but not least ist es hermetisch, geheim. Nur eine privilegierte Priesterschaft und der Pharao kennen die Gesetze des Kosmos</w:t>
      </w:r>
    </w:p>
    <w:p w:rsidR="003E4BB4" w:rsidRDefault="003E4BB4" w:rsidP="003E4BB4">
      <w:pPr>
        <w:pStyle w:val="berschrift1"/>
        <w:shd w:val="clear" w:color="auto" w:fill="FFFFFF"/>
        <w:spacing w:before="60" w:after="120"/>
        <w:rPr>
          <w:rFonts w:ascii="Open Sans" w:hAnsi="Open Sans"/>
          <w:sz w:val="46"/>
          <w:szCs w:val="46"/>
        </w:rPr>
      </w:pPr>
    </w:p>
    <w:p w:rsidR="003E4BB4" w:rsidRDefault="003E4BB4" w:rsidP="003E4BB4">
      <w:pPr>
        <w:pStyle w:val="berschrift1"/>
        <w:shd w:val="clear" w:color="auto" w:fill="FFFFFF"/>
        <w:spacing w:before="60" w:after="120"/>
        <w:rPr>
          <w:rFonts w:ascii="Open Sans" w:hAnsi="Open Sans"/>
          <w:sz w:val="46"/>
          <w:szCs w:val="46"/>
        </w:rPr>
      </w:pPr>
      <w:r>
        <w:rPr>
          <w:rFonts w:ascii="Open Sans" w:hAnsi="Open Sans"/>
          <w:sz w:val="46"/>
          <w:szCs w:val="46"/>
        </w:rPr>
        <w:t>Ägypten-Götter - Nut</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Göttin des Himmels</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Urmutter der Sonne und der Sterne</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Gewölbt über die Erde wurde Nut zur </w:t>
      </w:r>
      <w:r>
        <w:rPr>
          <w:rStyle w:val="Fett"/>
          <w:rFonts w:ascii="Open Sans" w:hAnsi="Open Sans"/>
          <w:sz w:val="23"/>
          <w:szCs w:val="23"/>
        </w:rPr>
        <w:t>Mutter der Sonne und Sterne</w:t>
      </w:r>
      <w:r>
        <w:rPr>
          <w:rFonts w:ascii="Open Sans" w:hAnsi="Open Sans"/>
          <w:sz w:val="23"/>
          <w:szCs w:val="23"/>
        </w:rPr>
        <w:t>, welche durch ihren Mund Einlass erhielten und von ihrem Schoß, zwischen ihren Schenkeln, wieder geboren wurden. Die Sonne wird tagsüber geboren, die Sterne zu Nachtzeiten, funkelnd am Himmel.</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Deshalb wird Nut die "Eine mit den tausend Seelen" genannt. Ihr Kopf zeigt in den Westen, wo die Abendsonne versinkt und von ihr verschlungen wird.</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Ihr Hintern zeigt in den Osten, wo die Morgensonne geboren wird und ihren Lauf nimmt. Aus diesem Grund wurde sie manchmal als </w:t>
      </w:r>
      <w:hyperlink r:id="rId5" w:history="1">
        <w:r>
          <w:rPr>
            <w:rFonts w:ascii="Open Sans" w:hAnsi="Open Sans"/>
            <w:color w:val="02AACE"/>
            <w:sz w:val="23"/>
            <w:szCs w:val="23"/>
          </w:rPr>
          <w:t>Sau</w:t>
        </w:r>
      </w:hyperlink>
      <w:r>
        <w:rPr>
          <w:rFonts w:ascii="Open Sans" w:hAnsi="Open Sans"/>
          <w:sz w:val="23"/>
          <w:szCs w:val="23"/>
        </w:rPr>
        <w:t xml:space="preserve"> dargestellt, die ihre Jungen frisst bzw. säugt.</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Darin sehen manche den Grund, warum Geb mit ihr stritt und </w:t>
      </w:r>
      <w:proofErr w:type="spellStart"/>
      <w:r>
        <w:rPr>
          <w:rFonts w:ascii="Open Sans" w:hAnsi="Open Sans"/>
          <w:sz w:val="23"/>
          <w:szCs w:val="23"/>
        </w:rPr>
        <w:t>Schu</w:t>
      </w:r>
      <w:proofErr w:type="spellEnd"/>
      <w:r>
        <w:rPr>
          <w:rFonts w:ascii="Open Sans" w:hAnsi="Open Sans"/>
          <w:sz w:val="23"/>
          <w:szCs w:val="23"/>
        </w:rPr>
        <w:t xml:space="preserve"> beide trennte. Mit der täglichen Geburt der Sonne wird Nut zur Urmutter aller anderen Götter. Diese Stellung büßt sie durch die Neuordnung der </w:t>
      </w:r>
      <w:hyperlink r:id="rId6" w:history="1">
        <w:proofErr w:type="spellStart"/>
        <w:r>
          <w:rPr>
            <w:rFonts w:ascii="Open Sans" w:hAnsi="Open Sans"/>
            <w:color w:val="02AACE"/>
            <w:sz w:val="23"/>
            <w:szCs w:val="23"/>
          </w:rPr>
          <w:t>Neunheit</w:t>
        </w:r>
        <w:proofErr w:type="spellEnd"/>
      </w:hyperlink>
      <w:r>
        <w:rPr>
          <w:rFonts w:ascii="Open Sans" w:hAnsi="Open Sans"/>
          <w:sz w:val="23"/>
          <w:szCs w:val="23"/>
        </w:rPr>
        <w:t xml:space="preserve"> ein, als </w:t>
      </w:r>
      <w:hyperlink r:id="rId7" w:history="1">
        <w:proofErr w:type="spellStart"/>
        <w:r>
          <w:rPr>
            <w:rFonts w:ascii="Open Sans" w:hAnsi="Open Sans"/>
            <w:color w:val="02AACE"/>
            <w:sz w:val="23"/>
            <w:szCs w:val="23"/>
          </w:rPr>
          <w:t>Atum</w:t>
        </w:r>
        <w:proofErr w:type="spellEnd"/>
      </w:hyperlink>
      <w:r>
        <w:rPr>
          <w:rFonts w:ascii="Open Sans" w:hAnsi="Open Sans"/>
          <w:sz w:val="23"/>
          <w:szCs w:val="23"/>
        </w:rPr>
        <w:t xml:space="preserve"> mit der Sonne verschmolz und zum </w:t>
      </w:r>
      <w:proofErr w:type="spellStart"/>
      <w:r>
        <w:rPr>
          <w:rFonts w:ascii="Open Sans" w:hAnsi="Open Sans"/>
          <w:sz w:val="23"/>
          <w:szCs w:val="23"/>
        </w:rPr>
        <w:t>Urgott</w:t>
      </w:r>
      <w:proofErr w:type="spellEnd"/>
      <w:r>
        <w:rPr>
          <w:rFonts w:ascii="Open Sans" w:hAnsi="Open Sans"/>
          <w:sz w:val="23"/>
          <w:szCs w:val="23"/>
        </w:rPr>
        <w:t xml:space="preserve">, zum </w:t>
      </w:r>
      <w:proofErr w:type="spellStart"/>
      <w:r>
        <w:rPr>
          <w:rFonts w:ascii="Open Sans" w:hAnsi="Open Sans"/>
          <w:sz w:val="23"/>
          <w:szCs w:val="23"/>
        </w:rPr>
        <w:t>Einherrn</w:t>
      </w:r>
      <w:proofErr w:type="spellEnd"/>
      <w:r>
        <w:rPr>
          <w:rFonts w:ascii="Open Sans" w:hAnsi="Open Sans"/>
          <w:sz w:val="23"/>
          <w:szCs w:val="23"/>
        </w:rPr>
        <w:t xml:space="preserve"> emporstieg.</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Erst in der dritten Generation, als Tochter von </w:t>
      </w:r>
      <w:hyperlink r:id="rId8" w:history="1">
        <w:proofErr w:type="spellStart"/>
        <w:r>
          <w:rPr>
            <w:rFonts w:ascii="Open Sans" w:hAnsi="Open Sans"/>
            <w:color w:val="02AACE"/>
            <w:sz w:val="23"/>
            <w:szCs w:val="23"/>
          </w:rPr>
          <w:t>Schu</w:t>
        </w:r>
        <w:proofErr w:type="spellEnd"/>
      </w:hyperlink>
      <w:r>
        <w:rPr>
          <w:rFonts w:ascii="Open Sans" w:hAnsi="Open Sans"/>
          <w:sz w:val="23"/>
          <w:szCs w:val="23"/>
        </w:rPr>
        <w:t xml:space="preserve"> und </w:t>
      </w:r>
      <w:hyperlink r:id="rId9" w:history="1">
        <w:proofErr w:type="spellStart"/>
        <w:r>
          <w:rPr>
            <w:rFonts w:ascii="Open Sans" w:hAnsi="Open Sans"/>
            <w:color w:val="02AACE"/>
            <w:sz w:val="23"/>
            <w:szCs w:val="23"/>
          </w:rPr>
          <w:t>Tefnut</w:t>
        </w:r>
        <w:proofErr w:type="spellEnd"/>
      </w:hyperlink>
      <w:r>
        <w:rPr>
          <w:rFonts w:ascii="Open Sans" w:hAnsi="Open Sans"/>
          <w:sz w:val="23"/>
          <w:szCs w:val="23"/>
        </w:rPr>
        <w:t xml:space="preserve">, erscheint Nut wieder als Schwester und Gemahlin von Geb. Als ihre gemeinsamen Kinder gelten </w:t>
      </w:r>
      <w:hyperlink r:id="rId10" w:history="1">
        <w:r>
          <w:rPr>
            <w:rFonts w:ascii="Open Sans" w:hAnsi="Open Sans"/>
            <w:color w:val="02AACE"/>
            <w:sz w:val="23"/>
            <w:szCs w:val="23"/>
          </w:rPr>
          <w:t>Osiris</w:t>
        </w:r>
      </w:hyperlink>
      <w:r>
        <w:rPr>
          <w:rFonts w:ascii="Open Sans" w:hAnsi="Open Sans"/>
          <w:sz w:val="23"/>
          <w:szCs w:val="23"/>
        </w:rPr>
        <w:t xml:space="preserve">, </w:t>
      </w:r>
      <w:hyperlink r:id="rId11" w:history="1">
        <w:r>
          <w:rPr>
            <w:rFonts w:ascii="Open Sans" w:hAnsi="Open Sans"/>
            <w:color w:val="02AACE"/>
            <w:sz w:val="23"/>
            <w:szCs w:val="23"/>
          </w:rPr>
          <w:t>Isis</w:t>
        </w:r>
      </w:hyperlink>
      <w:r>
        <w:rPr>
          <w:rFonts w:ascii="Open Sans" w:hAnsi="Open Sans"/>
          <w:sz w:val="23"/>
          <w:szCs w:val="23"/>
        </w:rPr>
        <w:t xml:space="preserve">, </w:t>
      </w:r>
      <w:hyperlink r:id="rId12" w:history="1">
        <w:r>
          <w:rPr>
            <w:rFonts w:ascii="Open Sans" w:hAnsi="Open Sans"/>
            <w:color w:val="02AACE"/>
            <w:sz w:val="23"/>
            <w:szCs w:val="23"/>
          </w:rPr>
          <w:t>Seth</w:t>
        </w:r>
      </w:hyperlink>
      <w:r>
        <w:rPr>
          <w:rFonts w:ascii="Open Sans" w:hAnsi="Open Sans"/>
          <w:sz w:val="23"/>
          <w:szCs w:val="23"/>
        </w:rPr>
        <w:t xml:space="preserve"> und </w:t>
      </w:r>
      <w:hyperlink r:id="rId13" w:history="1">
        <w:proofErr w:type="spellStart"/>
        <w:r>
          <w:rPr>
            <w:rFonts w:ascii="Open Sans" w:hAnsi="Open Sans"/>
            <w:color w:val="02AACE"/>
            <w:sz w:val="23"/>
            <w:szCs w:val="23"/>
          </w:rPr>
          <w:t>Nephthys</w:t>
        </w:r>
        <w:proofErr w:type="spellEnd"/>
      </w:hyperlink>
      <w:r>
        <w:rPr>
          <w:rFonts w:ascii="Open Sans" w:hAnsi="Open Sans"/>
          <w:sz w:val="23"/>
          <w:szCs w:val="23"/>
        </w:rPr>
        <w:t xml:space="preserve">. Dennoch lebt ihr Mythos der Urmutter fort. Es gab viele Versuche ihre Macht wiederherzustellen, was womöglich auch mit Geb, als </w:t>
      </w:r>
      <w:proofErr w:type="spellStart"/>
      <w:r>
        <w:rPr>
          <w:rFonts w:ascii="Open Sans" w:hAnsi="Open Sans"/>
          <w:sz w:val="23"/>
          <w:szCs w:val="23"/>
        </w:rPr>
        <w:t>Erbfürst</w:t>
      </w:r>
      <w:proofErr w:type="spellEnd"/>
      <w:r>
        <w:rPr>
          <w:rFonts w:ascii="Open Sans" w:hAnsi="Open Sans"/>
          <w:sz w:val="23"/>
          <w:szCs w:val="23"/>
        </w:rPr>
        <w:t xml:space="preserve"> aller Götter zusammenhängen könnte.</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Hoffnung der Toten auf ein ewiges Leben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Auch für die Toten hatte Nut eine wichtige Funktion, denn sie wollen zu einem </w:t>
      </w:r>
      <w:r>
        <w:rPr>
          <w:rStyle w:val="Fett"/>
          <w:rFonts w:ascii="Open Sans" w:hAnsi="Open Sans"/>
          <w:sz w:val="23"/>
          <w:szCs w:val="23"/>
        </w:rPr>
        <w:t>Stern von Nut</w:t>
      </w:r>
      <w:r>
        <w:rPr>
          <w:rFonts w:ascii="Open Sans" w:hAnsi="Open Sans"/>
          <w:sz w:val="23"/>
          <w:szCs w:val="23"/>
        </w:rPr>
        <w:t xml:space="preserve"> emporsteigen. So wurden keine Mühen gescheut, sie durch Sprüche zu überzeugen oder gar die Sonne dazu zu bringen, Nut zu schwängern, wenn nötig gewaltsam, um mithilfe seines Samens wieder geboren zu werden.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Deshalb ist ihre Darstellung nicht nur an der Decke von Grabkammern, sondern auch auf Särgen zu finden. So steigt sie herab zu den Toten, um sie zu umfangen und zu beschützen. Dies wird durch ihre gebeugte und umfangende Körperhaltung angezeigt.</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Auf Sargdeckeln ist Nut auch als eine auf den Knien sitzende Gestalt mit ausgebreiteten Flügeln zu sehen. Sie trägt ihr Schriftzeichen, ein kugelförmiges Gefäß, auf dem Kopf.</w:t>
      </w:r>
    </w:p>
    <w:p w:rsidR="003E4BB4" w:rsidRDefault="003E4BB4" w:rsidP="003E4BB4">
      <w:pPr>
        <w:pStyle w:val="berschrift1"/>
        <w:shd w:val="clear" w:color="auto" w:fill="FFFFFF"/>
        <w:spacing w:before="60" w:after="120"/>
        <w:rPr>
          <w:rFonts w:ascii="Open Sans" w:hAnsi="Open Sans"/>
          <w:sz w:val="46"/>
          <w:szCs w:val="46"/>
        </w:rPr>
      </w:pPr>
      <w:r>
        <w:rPr>
          <w:rFonts w:ascii="Open Sans" w:hAnsi="Open Sans"/>
          <w:sz w:val="46"/>
          <w:szCs w:val="46"/>
        </w:rPr>
        <w:t>Ägypten-Götter - Isis</w:t>
      </w:r>
    </w:p>
    <w:p w:rsidR="003E4BB4" w:rsidRDefault="003E4BB4" w:rsidP="003E4BB4">
      <w:pPr>
        <w:pStyle w:val="StandardWeb"/>
        <w:shd w:val="clear" w:color="auto" w:fill="FFFFFF"/>
        <w:rPr>
          <w:rFonts w:ascii="Open Sans" w:hAnsi="Open Sans"/>
          <w:sz w:val="23"/>
          <w:szCs w:val="23"/>
        </w:rPr>
      </w:pPr>
      <w:r>
        <w:rPr>
          <w:rStyle w:val="Fett"/>
          <w:rFonts w:ascii="Open Sans" w:hAnsi="Open Sans"/>
          <w:sz w:val="23"/>
          <w:szCs w:val="23"/>
        </w:rPr>
        <w:t>Isis als Schwester und Gattin</w:t>
      </w:r>
      <w:r>
        <w:rPr>
          <w:rFonts w:ascii="Open Sans" w:hAnsi="Open Sans"/>
          <w:sz w:val="23"/>
          <w:szCs w:val="23"/>
        </w:rPr>
        <w:t xml:space="preserve"> des </w:t>
      </w:r>
      <w:hyperlink r:id="rId14" w:history="1">
        <w:r>
          <w:rPr>
            <w:rFonts w:ascii="Open Sans" w:hAnsi="Open Sans"/>
            <w:color w:val="02AACE"/>
            <w:sz w:val="23"/>
            <w:szCs w:val="23"/>
          </w:rPr>
          <w:t>Osiris</w:t>
        </w:r>
      </w:hyperlink>
      <w:r>
        <w:rPr>
          <w:rFonts w:ascii="Open Sans" w:hAnsi="Open Sans"/>
          <w:sz w:val="23"/>
          <w:szCs w:val="23"/>
        </w:rPr>
        <w:t xml:space="preserve"> ist genau so bekannt und beliebt wie er. Beide bleiben aufs Engste verbunden, was sich aus dem Wesen von Isis erklären lässt. Isis ist Königsmutter ihres gemeinsamen Kindes, </w:t>
      </w:r>
      <w:hyperlink r:id="rId15" w:history="1">
        <w:r>
          <w:rPr>
            <w:rFonts w:ascii="Open Sans" w:hAnsi="Open Sans"/>
            <w:color w:val="02AACE"/>
            <w:sz w:val="23"/>
            <w:szCs w:val="23"/>
          </w:rPr>
          <w:t>Horus</w:t>
        </w:r>
      </w:hyperlink>
      <w:r>
        <w:rPr>
          <w:rFonts w:ascii="Open Sans" w:hAnsi="Open Sans"/>
          <w:sz w:val="23"/>
          <w:szCs w:val="23"/>
        </w:rPr>
        <w:t>.</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Sie wird meist in menschlicher Gestalt dargestellt, mit menschlichem Kopf. Auf ihrem Kopf befindet sich ihr Zeichen, der Herrscher-Thron. Thron oder Sitz ist auch die Bedeutung ihres Namens.</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Wiederauferweckung von den Toten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Als Osiris von </w:t>
      </w:r>
      <w:hyperlink r:id="rId16" w:history="1">
        <w:r>
          <w:rPr>
            <w:rFonts w:ascii="Open Sans" w:hAnsi="Open Sans"/>
            <w:color w:val="02AACE"/>
            <w:sz w:val="23"/>
            <w:szCs w:val="23"/>
          </w:rPr>
          <w:t>Seth</w:t>
        </w:r>
      </w:hyperlink>
      <w:r>
        <w:rPr>
          <w:rFonts w:ascii="Open Sans" w:hAnsi="Open Sans"/>
          <w:sz w:val="23"/>
          <w:szCs w:val="23"/>
        </w:rPr>
        <w:t xml:space="preserve"> getötet, zerstückelt und über das ganze Land verteilt wurde, suchte Isis mithilfe ihrer Schwester </w:t>
      </w:r>
      <w:hyperlink r:id="rId17" w:history="1">
        <w:proofErr w:type="spellStart"/>
        <w:r>
          <w:rPr>
            <w:rFonts w:ascii="Open Sans" w:hAnsi="Open Sans"/>
            <w:color w:val="02AACE"/>
            <w:sz w:val="23"/>
            <w:szCs w:val="23"/>
          </w:rPr>
          <w:t>Nephthys</w:t>
        </w:r>
        <w:proofErr w:type="spellEnd"/>
      </w:hyperlink>
      <w:r>
        <w:rPr>
          <w:rFonts w:ascii="Open Sans" w:hAnsi="Open Sans"/>
          <w:sz w:val="23"/>
          <w:szCs w:val="23"/>
        </w:rPr>
        <w:t xml:space="preserve"> seine Leichenteile zusammen. Die Suche nach Osiris erhob Isis zu einer fast nicht zu besiegenden Göttin. Sie unterstützte ihn treu und liebend über den Tod hinaus. Sie scheute keine Mühen und Gefahren, ihr Ziel zu erreichen. Sie betrauerte mit </w:t>
      </w:r>
      <w:proofErr w:type="spellStart"/>
      <w:r>
        <w:rPr>
          <w:rFonts w:ascii="Open Sans" w:hAnsi="Open Sans"/>
          <w:sz w:val="23"/>
          <w:szCs w:val="23"/>
        </w:rPr>
        <w:t>Nephthys</w:t>
      </w:r>
      <w:proofErr w:type="spellEnd"/>
      <w:r>
        <w:rPr>
          <w:rFonts w:ascii="Open Sans" w:hAnsi="Open Sans"/>
          <w:sz w:val="23"/>
          <w:szCs w:val="23"/>
        </w:rPr>
        <w:t xml:space="preserve"> seinen Tod, um dann in das Totenreich herabzusteigen und Osiris wieder zu beleben.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Mit ihren ausgebreiteten Flügeln fächelt sie Osiris nicht nur den Lebenshauch zu, sondern gewährt dem Leichnam Schutz. Mit viel Mühe holt sie ihn zurück in das Leben und zeugt mit ihm </w:t>
      </w:r>
      <w:hyperlink r:id="rId18" w:history="1">
        <w:r>
          <w:rPr>
            <w:rFonts w:ascii="Open Sans" w:hAnsi="Open Sans"/>
            <w:color w:val="02AACE"/>
            <w:sz w:val="23"/>
            <w:szCs w:val="23"/>
          </w:rPr>
          <w:t>Horus</w:t>
        </w:r>
      </w:hyperlink>
      <w:r>
        <w:rPr>
          <w:rFonts w:ascii="Open Sans" w:hAnsi="Open Sans"/>
          <w:sz w:val="23"/>
          <w:szCs w:val="23"/>
        </w:rPr>
        <w:t>, der seinen Vater rächt, um dann das väterliche Königserbe anzutreten.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Die Abbildung der Isis mit ausgebreiteten Flügeln ist in Grabkammern zu sehen, an den Wänden von Särgen. Mit </w:t>
      </w:r>
      <w:hyperlink r:id="rId19" w:history="1">
        <w:proofErr w:type="spellStart"/>
        <w:r>
          <w:rPr>
            <w:rFonts w:ascii="Open Sans" w:hAnsi="Open Sans"/>
            <w:color w:val="02AACE"/>
            <w:sz w:val="23"/>
            <w:szCs w:val="23"/>
          </w:rPr>
          <w:t>Nephthys</w:t>
        </w:r>
        <w:proofErr w:type="spellEnd"/>
      </w:hyperlink>
      <w:r>
        <w:rPr>
          <w:rFonts w:ascii="Open Sans" w:hAnsi="Open Sans"/>
          <w:sz w:val="23"/>
          <w:szCs w:val="23"/>
        </w:rPr>
        <w:t xml:space="preserve">, sowie </w:t>
      </w:r>
      <w:hyperlink r:id="rId20" w:history="1">
        <w:proofErr w:type="spellStart"/>
        <w:r>
          <w:rPr>
            <w:rFonts w:ascii="Open Sans" w:hAnsi="Open Sans"/>
            <w:color w:val="02AACE"/>
            <w:sz w:val="23"/>
            <w:szCs w:val="23"/>
          </w:rPr>
          <w:t>Selket</w:t>
        </w:r>
        <w:proofErr w:type="spellEnd"/>
      </w:hyperlink>
      <w:r>
        <w:rPr>
          <w:rFonts w:ascii="Open Sans" w:hAnsi="Open Sans"/>
          <w:sz w:val="23"/>
          <w:szCs w:val="23"/>
        </w:rPr>
        <w:t xml:space="preserve"> und </w:t>
      </w:r>
      <w:hyperlink r:id="rId21" w:history="1">
        <w:r>
          <w:rPr>
            <w:rFonts w:ascii="Open Sans" w:hAnsi="Open Sans"/>
            <w:color w:val="02AACE"/>
            <w:sz w:val="23"/>
            <w:szCs w:val="23"/>
          </w:rPr>
          <w:t>Neith</w:t>
        </w:r>
      </w:hyperlink>
      <w:r>
        <w:rPr>
          <w:rFonts w:ascii="Open Sans" w:hAnsi="Open Sans"/>
          <w:sz w:val="23"/>
          <w:szCs w:val="23"/>
        </w:rPr>
        <w:t xml:space="preserve"> bildet Isis eine </w:t>
      </w:r>
      <w:hyperlink r:id="rId22" w:history="1">
        <w:r>
          <w:rPr>
            <w:rFonts w:ascii="Open Sans" w:hAnsi="Open Sans"/>
            <w:color w:val="02AACE"/>
            <w:sz w:val="23"/>
            <w:szCs w:val="23"/>
          </w:rPr>
          <w:t>Vierheit</w:t>
        </w:r>
      </w:hyperlink>
      <w:r>
        <w:rPr>
          <w:rFonts w:ascii="Open Sans" w:hAnsi="Open Sans"/>
          <w:sz w:val="23"/>
          <w:szCs w:val="23"/>
        </w:rPr>
        <w:t>, die den Toten von allen vier Himmelsrichtungen her Schutz spendet.</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Isis als Schutzgöttin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Im weiteren Verlauf galt der </w:t>
      </w:r>
      <w:r>
        <w:rPr>
          <w:rStyle w:val="Fett"/>
          <w:rFonts w:ascii="Open Sans" w:hAnsi="Open Sans"/>
          <w:sz w:val="23"/>
          <w:szCs w:val="23"/>
        </w:rPr>
        <w:t>Schutz und die Fürsorge</w:t>
      </w:r>
      <w:r>
        <w:rPr>
          <w:rFonts w:ascii="Open Sans" w:hAnsi="Open Sans"/>
          <w:sz w:val="23"/>
          <w:szCs w:val="23"/>
        </w:rPr>
        <w:t xml:space="preserve"> Isis ihrem Knaben: </w:t>
      </w:r>
      <w:hyperlink r:id="rId23" w:history="1">
        <w:r>
          <w:rPr>
            <w:rFonts w:ascii="Open Sans" w:hAnsi="Open Sans"/>
            <w:color w:val="02AACE"/>
            <w:sz w:val="23"/>
            <w:szCs w:val="23"/>
          </w:rPr>
          <w:t>Horus</w:t>
        </w:r>
      </w:hyperlink>
      <w:r>
        <w:rPr>
          <w:rFonts w:ascii="Open Sans" w:hAnsi="Open Sans"/>
          <w:sz w:val="23"/>
          <w:szCs w:val="23"/>
        </w:rPr>
        <w:t xml:space="preserve">. Sie bewahrt ihn vor allerlei Gefahren. Sie gilt als eine mächtige und listige Zauberin. Allein die Belebung ihres Gatten zeigt, dass Isis über übersinnliche Kräfte verfügen muss. So beseitigte sie durch die </w:t>
      </w:r>
      <w:r>
        <w:rPr>
          <w:rStyle w:val="Fett"/>
          <w:rFonts w:ascii="Open Sans" w:hAnsi="Open Sans"/>
          <w:sz w:val="23"/>
          <w:szCs w:val="23"/>
        </w:rPr>
        <w:t>Macht ihrer Zaubersprüche</w:t>
      </w:r>
      <w:r>
        <w:rPr>
          <w:rFonts w:ascii="Open Sans" w:hAnsi="Open Sans"/>
          <w:sz w:val="23"/>
          <w:szCs w:val="23"/>
        </w:rPr>
        <w:t xml:space="preserve"> und die Macht ihres Mundes sämtliche Hindernisse. Im übertragenen Sinne hilft sie allen Personen, die ihr persönlich nahe stehen.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Trotz ihrer Macht, die sie über viele andere Götter zu stellen scheint, ist sie in der Hierarchie der </w:t>
      </w:r>
      <w:hyperlink r:id="rId24" w:history="1">
        <w:proofErr w:type="spellStart"/>
        <w:r>
          <w:rPr>
            <w:rFonts w:ascii="Open Sans" w:hAnsi="Open Sans"/>
            <w:color w:val="02AACE"/>
            <w:sz w:val="23"/>
            <w:szCs w:val="23"/>
          </w:rPr>
          <w:t>Neunheit</w:t>
        </w:r>
        <w:proofErr w:type="spellEnd"/>
      </w:hyperlink>
      <w:r>
        <w:rPr>
          <w:rFonts w:ascii="Open Sans" w:hAnsi="Open Sans"/>
          <w:sz w:val="23"/>
          <w:szCs w:val="23"/>
        </w:rPr>
        <w:t xml:space="preserve"> mit ihren Geschwistern: Osiris, Seth und </w:t>
      </w:r>
      <w:proofErr w:type="spellStart"/>
      <w:r>
        <w:rPr>
          <w:rFonts w:ascii="Open Sans" w:hAnsi="Open Sans"/>
          <w:sz w:val="23"/>
          <w:szCs w:val="23"/>
        </w:rPr>
        <w:t>Nephthys</w:t>
      </w:r>
      <w:proofErr w:type="spellEnd"/>
      <w:r>
        <w:rPr>
          <w:rFonts w:ascii="Open Sans" w:hAnsi="Open Sans"/>
          <w:sz w:val="23"/>
          <w:szCs w:val="23"/>
        </w:rPr>
        <w:t xml:space="preserve"> erst auf der dritten Generationsebene zu finden.</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Göttin der Natur</w:t>
      </w:r>
    </w:p>
    <w:p w:rsidR="003E4BB4" w:rsidRDefault="003E4BB4" w:rsidP="003E4BB4">
      <w:pPr>
        <w:pStyle w:val="StandardWeb"/>
        <w:shd w:val="clear" w:color="auto" w:fill="FFFFFF"/>
        <w:rPr>
          <w:rFonts w:ascii="Open Sans" w:hAnsi="Open Sans"/>
          <w:sz w:val="23"/>
          <w:szCs w:val="23"/>
        </w:rPr>
      </w:pPr>
      <w:r>
        <w:rPr>
          <w:rFonts w:ascii="Open Sans" w:hAnsi="Open Sans"/>
          <w:noProof/>
          <w:sz w:val="23"/>
          <w:szCs w:val="23"/>
        </w:rPr>
        <w:drawing>
          <wp:inline distT="0" distB="0" distL="0" distR="0">
            <wp:extent cx="1905000" cy="1691640"/>
            <wp:effectExtent l="19050" t="0" r="0" b="0"/>
            <wp:docPr id="46" name="Bild 46" descr="Ägypten-Götter - Geflügelte 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Ägypten-Götter - Geflügelte Isis"/>
                    <pic:cNvPicPr>
                      <a:picLocks noChangeAspect="1" noChangeArrowheads="1"/>
                    </pic:cNvPicPr>
                  </pic:nvPicPr>
                  <pic:blipFill>
                    <a:blip r:embed="rId25" cstate="print"/>
                    <a:srcRect/>
                    <a:stretch>
                      <a:fillRect/>
                    </a:stretch>
                  </pic:blipFill>
                  <pic:spPr bwMode="auto">
                    <a:xfrm>
                      <a:off x="0" y="0"/>
                      <a:ext cx="1905000" cy="1691640"/>
                    </a:xfrm>
                    <a:prstGeom prst="rect">
                      <a:avLst/>
                    </a:prstGeom>
                    <a:noFill/>
                    <a:ln w="9525">
                      <a:noFill/>
                      <a:miter lim="800000"/>
                      <a:headEnd/>
                      <a:tailEnd/>
                    </a:ln>
                  </pic:spPr>
                </pic:pic>
              </a:graphicData>
            </a:graphic>
          </wp:inline>
        </w:drawing>
      </w:r>
      <w:r>
        <w:rPr>
          <w:rFonts w:ascii="Open Sans" w:hAnsi="Open Sans"/>
          <w:sz w:val="23"/>
          <w:szCs w:val="23"/>
        </w:rPr>
        <w:t xml:space="preserve">Isis gilt auch als eine Göttin der Natur, was sich zum einen aus ihrer engen Beziehung zu Osiris erklärt, zum anderen vielleicht auf ihre früheren Wurzeln verweist. Sie ist die Tochter von </w:t>
      </w:r>
      <w:hyperlink r:id="rId26" w:history="1">
        <w:proofErr w:type="spellStart"/>
        <w:r>
          <w:rPr>
            <w:rFonts w:ascii="Open Sans" w:hAnsi="Open Sans"/>
            <w:color w:val="02AACE"/>
            <w:sz w:val="23"/>
            <w:szCs w:val="23"/>
          </w:rPr>
          <w:t>Schu</w:t>
        </w:r>
        <w:proofErr w:type="spellEnd"/>
      </w:hyperlink>
      <w:r>
        <w:rPr>
          <w:rFonts w:ascii="Open Sans" w:hAnsi="Open Sans"/>
          <w:sz w:val="23"/>
          <w:szCs w:val="23"/>
        </w:rPr>
        <w:t xml:space="preserve"> und </w:t>
      </w:r>
      <w:hyperlink r:id="rId27" w:history="1">
        <w:proofErr w:type="spellStart"/>
        <w:r>
          <w:rPr>
            <w:rFonts w:ascii="Open Sans" w:hAnsi="Open Sans"/>
            <w:color w:val="02AACE"/>
            <w:sz w:val="23"/>
            <w:szCs w:val="23"/>
          </w:rPr>
          <w:t>Tefnut</w:t>
        </w:r>
        <w:proofErr w:type="spellEnd"/>
      </w:hyperlink>
      <w:r>
        <w:rPr>
          <w:rFonts w:ascii="Open Sans" w:hAnsi="Open Sans"/>
          <w:sz w:val="23"/>
          <w:szCs w:val="23"/>
        </w:rPr>
        <w:t>, der Erde und des Feuers.</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So wird sie als die Erde beschrieben, welche den Samen empfängt, keimen und wachsen lässt. Sie verschmolz dadurch mit </w:t>
      </w:r>
      <w:proofErr w:type="spellStart"/>
      <w:r>
        <w:rPr>
          <w:rFonts w:ascii="Open Sans" w:hAnsi="Open Sans"/>
          <w:sz w:val="23"/>
          <w:szCs w:val="23"/>
        </w:rPr>
        <w:t>Thermutis</w:t>
      </w:r>
      <w:proofErr w:type="spellEnd"/>
      <w:r>
        <w:rPr>
          <w:rFonts w:ascii="Open Sans" w:hAnsi="Open Sans"/>
          <w:sz w:val="23"/>
          <w:szCs w:val="23"/>
        </w:rPr>
        <w:t>, der Erntegöttin.</w:t>
      </w:r>
    </w:p>
    <w:p w:rsidR="003E4BB4" w:rsidRDefault="003E4BB4" w:rsidP="003E4BB4">
      <w:pPr>
        <w:pStyle w:val="berschrift1"/>
        <w:shd w:val="clear" w:color="auto" w:fill="FFFFFF"/>
        <w:rPr>
          <w:rFonts w:ascii="Open Sans" w:hAnsi="Open Sans"/>
          <w:sz w:val="39"/>
          <w:szCs w:val="39"/>
        </w:rPr>
      </w:pPr>
      <w:r>
        <w:rPr>
          <w:rFonts w:ascii="Open Sans" w:hAnsi="Open Sans"/>
          <w:sz w:val="39"/>
          <w:szCs w:val="39"/>
        </w:rPr>
        <w:t xml:space="preserve">Verschmelzung mit </w:t>
      </w:r>
      <w:proofErr w:type="spellStart"/>
      <w:r>
        <w:rPr>
          <w:rFonts w:ascii="Open Sans" w:hAnsi="Open Sans"/>
          <w:sz w:val="39"/>
          <w:szCs w:val="39"/>
        </w:rPr>
        <w:t>Hathor</w:t>
      </w:r>
      <w:proofErr w:type="spellEnd"/>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Isis wurde später zum Auge des </w:t>
      </w:r>
      <w:hyperlink r:id="rId28" w:history="1">
        <w:proofErr w:type="gramStart"/>
        <w:r>
          <w:rPr>
            <w:rFonts w:ascii="Open Sans" w:hAnsi="Open Sans"/>
            <w:color w:val="02AACE"/>
            <w:sz w:val="23"/>
            <w:szCs w:val="23"/>
          </w:rPr>
          <w:t>Re</w:t>
        </w:r>
        <w:proofErr w:type="gramEnd"/>
      </w:hyperlink>
      <w:r>
        <w:rPr>
          <w:rFonts w:ascii="Open Sans" w:hAnsi="Open Sans"/>
          <w:sz w:val="23"/>
          <w:szCs w:val="23"/>
        </w:rPr>
        <w:t xml:space="preserve">. Diese Annäherung ergab sich durch </w:t>
      </w:r>
      <w:hyperlink r:id="rId29" w:history="1">
        <w:proofErr w:type="spellStart"/>
        <w:r>
          <w:rPr>
            <w:rFonts w:ascii="Open Sans" w:hAnsi="Open Sans"/>
            <w:color w:val="02AACE"/>
            <w:sz w:val="23"/>
            <w:szCs w:val="23"/>
          </w:rPr>
          <w:t>Hathor</w:t>
        </w:r>
        <w:proofErr w:type="spellEnd"/>
      </w:hyperlink>
      <w:r>
        <w:rPr>
          <w:rFonts w:ascii="Open Sans" w:hAnsi="Open Sans"/>
          <w:sz w:val="23"/>
          <w:szCs w:val="23"/>
        </w:rPr>
        <w:t xml:space="preserve">, die ebenfalls Mutter eines Horus war. Beide wurden miteinander verschmolzen. Isis ist in vielen Abbildungen mit dem Kopfschmuck von </w:t>
      </w:r>
      <w:proofErr w:type="spellStart"/>
      <w:r>
        <w:rPr>
          <w:rFonts w:ascii="Open Sans" w:hAnsi="Open Sans"/>
          <w:sz w:val="23"/>
          <w:szCs w:val="23"/>
        </w:rPr>
        <w:t>Hathor</w:t>
      </w:r>
      <w:proofErr w:type="spellEnd"/>
      <w:r>
        <w:rPr>
          <w:rFonts w:ascii="Open Sans" w:hAnsi="Open Sans"/>
          <w:sz w:val="23"/>
          <w:szCs w:val="23"/>
        </w:rPr>
        <w:t xml:space="preserve"> zu sehen: Kuhhörner, welche die Sonnenscheibe umfangen.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Ihre Gleichsetzung mit dem Mond ist eher den Griechen als den Ägyptern zuzuschreiben. Diesen Aspekt dürfte sie aber mit </w:t>
      </w:r>
      <w:hyperlink r:id="rId30" w:history="1">
        <w:r>
          <w:rPr>
            <w:rFonts w:ascii="Open Sans" w:hAnsi="Open Sans"/>
            <w:color w:val="02AACE"/>
            <w:sz w:val="23"/>
            <w:szCs w:val="23"/>
          </w:rPr>
          <w:t>Osiris</w:t>
        </w:r>
      </w:hyperlink>
      <w:r>
        <w:rPr>
          <w:rFonts w:ascii="Open Sans" w:hAnsi="Open Sans"/>
          <w:sz w:val="23"/>
          <w:szCs w:val="23"/>
        </w:rPr>
        <w:t xml:space="preserve"> teilen. Osiris wurde als Gott der Unterwelt mit der nächtlichen Sonne (Mond) identifiziert.</w:t>
      </w:r>
    </w:p>
    <w:p w:rsidR="009B117C" w:rsidRPr="0057328D" w:rsidRDefault="009B117C" w:rsidP="009B117C">
      <w:pPr>
        <w:shd w:val="clear" w:color="auto" w:fill="FFFFFF"/>
        <w:spacing w:before="100" w:beforeAutospacing="1" w:after="100" w:afterAutospacing="1" w:line="240" w:lineRule="auto"/>
        <w:rPr>
          <w:rFonts w:ascii="Open Sans" w:eastAsia="Times New Roman" w:hAnsi="Open Sans" w:cs="Helvetica"/>
          <w:sz w:val="23"/>
          <w:szCs w:val="23"/>
          <w:lang w:eastAsia="de-DE"/>
        </w:rPr>
      </w:pPr>
    </w:p>
    <w:p w:rsidR="00CE60AE" w:rsidRDefault="00CE60AE"/>
    <w:p w:rsidR="0057328D" w:rsidRDefault="0057328D"/>
    <w:p w:rsidR="009B117C" w:rsidRDefault="009B117C" w:rsidP="009B117C">
      <w:pPr>
        <w:pStyle w:val="berschrift1"/>
        <w:shd w:val="clear" w:color="auto" w:fill="FFFFFF"/>
        <w:spacing w:before="60" w:after="120"/>
        <w:rPr>
          <w:rFonts w:ascii="Open Sans" w:hAnsi="Open Sans"/>
          <w:sz w:val="46"/>
          <w:szCs w:val="46"/>
        </w:rPr>
      </w:pPr>
      <w:proofErr w:type="spellStart"/>
      <w:r>
        <w:rPr>
          <w:rFonts w:ascii="Open Sans" w:hAnsi="Open Sans"/>
          <w:sz w:val="46"/>
          <w:szCs w:val="46"/>
        </w:rPr>
        <w:t>Nephthys</w:t>
      </w:r>
      <w:proofErr w:type="spellEnd"/>
      <w:r>
        <w:rPr>
          <w:rFonts w:ascii="Open Sans" w:hAnsi="Open Sans"/>
          <w:sz w:val="46"/>
          <w:szCs w:val="46"/>
        </w:rPr>
        <w:t xml:space="preserve"> - ägyptische Schutzgöttin der Toten</w:t>
      </w:r>
    </w:p>
    <w:p w:rsidR="009B117C" w:rsidRDefault="009B117C" w:rsidP="009B117C">
      <w:pPr>
        <w:pStyle w:val="StandardWeb"/>
        <w:shd w:val="clear" w:color="auto" w:fill="FFFFFF"/>
        <w:rPr>
          <w:rFonts w:ascii="Open Sans" w:hAnsi="Open Sans"/>
          <w:sz w:val="23"/>
          <w:szCs w:val="23"/>
        </w:rPr>
      </w:pPr>
      <w:r>
        <w:rPr>
          <w:rStyle w:val="Fett"/>
          <w:rFonts w:ascii="Open Sans" w:hAnsi="Open Sans"/>
          <w:sz w:val="23"/>
          <w:szCs w:val="23"/>
        </w:rPr>
        <w:t xml:space="preserve">Die ägyptische Göttin </w:t>
      </w:r>
      <w:proofErr w:type="spellStart"/>
      <w:r>
        <w:rPr>
          <w:rStyle w:val="Fett"/>
          <w:rFonts w:ascii="Open Sans" w:hAnsi="Open Sans"/>
          <w:sz w:val="23"/>
          <w:szCs w:val="23"/>
        </w:rPr>
        <w:t>Nephthys</w:t>
      </w:r>
      <w:proofErr w:type="spellEnd"/>
      <w:r>
        <w:rPr>
          <w:rStyle w:val="Fett"/>
          <w:rFonts w:ascii="Open Sans" w:hAnsi="Open Sans"/>
          <w:sz w:val="23"/>
          <w:szCs w:val="23"/>
        </w:rPr>
        <w:t xml:space="preserve"> wurde eng mit dem Totenreich verknüpft. Sie galt als Schutzgöttin der Toten</w:t>
      </w:r>
      <w:r>
        <w:rPr>
          <w:rFonts w:ascii="Open Sans" w:hAnsi="Open Sans"/>
          <w:sz w:val="23"/>
          <w:szCs w:val="23"/>
        </w:rPr>
        <w:t xml:space="preserve">. Das lag daran, dass sie </w:t>
      </w:r>
      <w:hyperlink r:id="rId31" w:history="1">
        <w:r>
          <w:rPr>
            <w:rFonts w:ascii="Open Sans" w:hAnsi="Open Sans"/>
            <w:color w:val="02AACE"/>
            <w:sz w:val="23"/>
            <w:szCs w:val="23"/>
          </w:rPr>
          <w:t>Isis</w:t>
        </w:r>
      </w:hyperlink>
      <w:r>
        <w:rPr>
          <w:rFonts w:ascii="Open Sans" w:hAnsi="Open Sans"/>
          <w:sz w:val="23"/>
          <w:szCs w:val="23"/>
        </w:rPr>
        <w:t xml:space="preserve">, ihrer Schwester half, </w:t>
      </w:r>
      <w:hyperlink r:id="rId32" w:history="1">
        <w:r>
          <w:rPr>
            <w:rFonts w:ascii="Open Sans" w:hAnsi="Open Sans"/>
            <w:color w:val="02AACE"/>
            <w:sz w:val="23"/>
            <w:szCs w:val="23"/>
          </w:rPr>
          <w:t>Osiris</w:t>
        </w:r>
      </w:hyperlink>
      <w:r>
        <w:rPr>
          <w:rFonts w:ascii="Open Sans" w:hAnsi="Open Sans"/>
          <w:sz w:val="23"/>
          <w:szCs w:val="23"/>
        </w:rPr>
        <w:t xml:space="preserve"> im Totenreich wieder zu beleben. Dieser engen Verbindung zu ihrer Schwester wurde ein eigenes Kapitel gewidmet: </w:t>
      </w:r>
      <w:hyperlink r:id="rId33" w:history="1">
        <w:proofErr w:type="spellStart"/>
        <w:r>
          <w:rPr>
            <w:rFonts w:ascii="Open Sans" w:hAnsi="Open Sans"/>
            <w:color w:val="02AACE"/>
            <w:sz w:val="23"/>
            <w:szCs w:val="23"/>
          </w:rPr>
          <w:t>Nephthys</w:t>
        </w:r>
        <w:proofErr w:type="spellEnd"/>
        <w:r>
          <w:rPr>
            <w:rFonts w:ascii="Open Sans" w:hAnsi="Open Sans"/>
            <w:color w:val="02AACE"/>
            <w:sz w:val="23"/>
            <w:szCs w:val="23"/>
          </w:rPr>
          <w:t xml:space="preserve"> - Schwester von Isis</w:t>
        </w:r>
      </w:hyperlink>
      <w:r>
        <w:rPr>
          <w:rFonts w:ascii="Open Sans" w:hAnsi="Open Sans"/>
          <w:sz w:val="23"/>
          <w:szCs w:val="23"/>
        </w:rPr>
        <w:t xml:space="preserve">. Es wurde von </w:t>
      </w:r>
      <w:proofErr w:type="spellStart"/>
      <w:r>
        <w:rPr>
          <w:rFonts w:ascii="Open Sans" w:hAnsi="Open Sans"/>
          <w:sz w:val="23"/>
          <w:szCs w:val="23"/>
        </w:rPr>
        <w:t>Nephthys</w:t>
      </w:r>
      <w:proofErr w:type="spellEnd"/>
      <w:r>
        <w:rPr>
          <w:rFonts w:ascii="Open Sans" w:hAnsi="Open Sans"/>
          <w:sz w:val="23"/>
          <w:szCs w:val="23"/>
        </w:rPr>
        <w:t xml:space="preserve"> erwartet, dass sie den Toten genauso hilft, wie sie es bei Isis und Osiris tat. In der </w:t>
      </w:r>
      <w:hyperlink r:id="rId34" w:history="1">
        <w:r>
          <w:rPr>
            <w:rFonts w:ascii="Open Sans" w:hAnsi="Open Sans"/>
            <w:color w:val="02AACE"/>
            <w:sz w:val="23"/>
            <w:szCs w:val="23"/>
          </w:rPr>
          <w:t>Vierheit</w:t>
        </w:r>
      </w:hyperlink>
      <w:r>
        <w:rPr>
          <w:rFonts w:ascii="Open Sans" w:hAnsi="Open Sans"/>
          <w:sz w:val="23"/>
          <w:szCs w:val="23"/>
        </w:rPr>
        <w:t xml:space="preserve">, mit Isis und zwei weiteren Göttinnen: </w:t>
      </w:r>
      <w:hyperlink r:id="rId35" w:history="1">
        <w:r>
          <w:rPr>
            <w:rFonts w:ascii="Open Sans" w:hAnsi="Open Sans"/>
            <w:color w:val="02AACE"/>
            <w:sz w:val="23"/>
            <w:szCs w:val="23"/>
          </w:rPr>
          <w:t>Neith</w:t>
        </w:r>
      </w:hyperlink>
      <w:r>
        <w:rPr>
          <w:rFonts w:ascii="Open Sans" w:hAnsi="Open Sans"/>
          <w:sz w:val="23"/>
          <w:szCs w:val="23"/>
        </w:rPr>
        <w:t xml:space="preserve"> und </w:t>
      </w:r>
      <w:hyperlink r:id="rId36" w:history="1">
        <w:proofErr w:type="spellStart"/>
        <w:r>
          <w:rPr>
            <w:rFonts w:ascii="Open Sans" w:hAnsi="Open Sans"/>
            <w:color w:val="02AACE"/>
            <w:sz w:val="23"/>
            <w:szCs w:val="23"/>
          </w:rPr>
          <w:t>Selket</w:t>
        </w:r>
        <w:proofErr w:type="spellEnd"/>
      </w:hyperlink>
      <w:r>
        <w:rPr>
          <w:rFonts w:ascii="Open Sans" w:hAnsi="Open Sans"/>
          <w:sz w:val="23"/>
          <w:szCs w:val="23"/>
        </w:rPr>
        <w:t xml:space="preserve">, bewachte </w:t>
      </w:r>
      <w:proofErr w:type="spellStart"/>
      <w:r>
        <w:rPr>
          <w:rFonts w:ascii="Open Sans" w:hAnsi="Open Sans"/>
          <w:sz w:val="23"/>
          <w:szCs w:val="23"/>
        </w:rPr>
        <w:t>Nephthys</w:t>
      </w:r>
      <w:proofErr w:type="spellEnd"/>
      <w:r>
        <w:rPr>
          <w:rFonts w:ascii="Open Sans" w:hAnsi="Open Sans"/>
          <w:sz w:val="23"/>
          <w:szCs w:val="23"/>
        </w:rPr>
        <w:t xml:space="preserve"> die Toten vor Gefahren aus allen vier Himmelsrichtungen.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Ihr Name </w:t>
      </w:r>
      <w:r>
        <w:rPr>
          <w:rStyle w:val="Fett"/>
          <w:rFonts w:ascii="Open Sans" w:hAnsi="Open Sans"/>
          <w:sz w:val="23"/>
          <w:szCs w:val="23"/>
        </w:rPr>
        <w:t>"Herrin des Hauses"</w:t>
      </w:r>
      <w:r>
        <w:rPr>
          <w:rFonts w:ascii="Open Sans" w:hAnsi="Open Sans"/>
          <w:sz w:val="23"/>
          <w:szCs w:val="23"/>
        </w:rPr>
        <w:t xml:space="preserve"> wird zuweilen als das </w:t>
      </w:r>
      <w:r>
        <w:rPr>
          <w:rStyle w:val="Fett"/>
          <w:rFonts w:ascii="Open Sans" w:hAnsi="Open Sans"/>
          <w:sz w:val="23"/>
          <w:szCs w:val="23"/>
        </w:rPr>
        <w:t>kosmische Haus der Welt</w:t>
      </w:r>
      <w:r>
        <w:rPr>
          <w:rFonts w:ascii="Open Sans" w:hAnsi="Open Sans"/>
          <w:sz w:val="23"/>
          <w:szCs w:val="23"/>
        </w:rPr>
        <w:t xml:space="preserve"> gedeutet. Insofern rückt </w:t>
      </w:r>
      <w:proofErr w:type="spellStart"/>
      <w:r>
        <w:rPr>
          <w:rFonts w:ascii="Open Sans" w:hAnsi="Open Sans"/>
          <w:sz w:val="23"/>
          <w:szCs w:val="23"/>
        </w:rPr>
        <w:t>Nephthys</w:t>
      </w:r>
      <w:proofErr w:type="spellEnd"/>
      <w:r>
        <w:rPr>
          <w:rFonts w:ascii="Open Sans" w:hAnsi="Open Sans"/>
          <w:sz w:val="23"/>
          <w:szCs w:val="23"/>
        </w:rPr>
        <w:t xml:space="preserve"> auf die Position einer Himmelgöttin und gemeinsam mit Isis in die Nähe zum Sonnengott. Pyramiden-Texte ordnen Isis die Morgenbarke und </w:t>
      </w:r>
      <w:proofErr w:type="spellStart"/>
      <w:r>
        <w:rPr>
          <w:rFonts w:ascii="Open Sans" w:hAnsi="Open Sans"/>
          <w:sz w:val="23"/>
          <w:szCs w:val="23"/>
        </w:rPr>
        <w:t>Nephthys</w:t>
      </w:r>
      <w:proofErr w:type="spellEnd"/>
      <w:r>
        <w:rPr>
          <w:rFonts w:ascii="Open Sans" w:hAnsi="Open Sans"/>
          <w:sz w:val="23"/>
          <w:szCs w:val="23"/>
        </w:rPr>
        <w:t xml:space="preserve"> die Nachtbarke zu.</w:t>
      </w:r>
    </w:p>
    <w:p w:rsidR="009B117C" w:rsidRDefault="009B117C" w:rsidP="009B117C">
      <w:pPr>
        <w:pStyle w:val="StandardWeb"/>
        <w:shd w:val="clear" w:color="auto" w:fill="FFFFFF"/>
        <w:rPr>
          <w:rFonts w:ascii="Open Sans" w:hAnsi="Open Sans"/>
          <w:sz w:val="23"/>
          <w:szCs w:val="23"/>
        </w:rPr>
      </w:pPr>
      <w:proofErr w:type="spellStart"/>
      <w:r>
        <w:rPr>
          <w:rFonts w:ascii="Open Sans" w:hAnsi="Open Sans"/>
          <w:sz w:val="23"/>
          <w:szCs w:val="23"/>
        </w:rPr>
        <w:t>Nephthys</w:t>
      </w:r>
      <w:proofErr w:type="spellEnd"/>
      <w:r>
        <w:rPr>
          <w:rFonts w:ascii="Open Sans" w:hAnsi="Open Sans"/>
          <w:sz w:val="23"/>
          <w:szCs w:val="23"/>
        </w:rPr>
        <w:t xml:space="preserve"> und Isis stehen im Osten mit erhobenen Armen. Sie begrüßen bzw. empfangen die aufgehende Sonne. Das war eine gängige und scheinbar beliebte Vorstellung der alten Ägypter. Ihre Geste gleicht der Geste der Toten, die ihr Verlangen ausdrücken in den Himmel empor gehoben zu werden. Sie wollen auf ewig in der Sonnenbarke mitfahren.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Doch die Nähe der beiden Schwestern zum Sonnengott entspringt weder einer ursprünglichen, noch folgt eine weiter gehende Beziehung daraus. Sie liegt im Versuch begründet, Osiris mit </w:t>
      </w:r>
      <w:hyperlink r:id="rId37" w:history="1">
        <w:r>
          <w:rPr>
            <w:rFonts w:ascii="Open Sans" w:hAnsi="Open Sans"/>
            <w:color w:val="02AACE"/>
            <w:sz w:val="23"/>
            <w:szCs w:val="23"/>
          </w:rPr>
          <w:t>Re</w:t>
        </w:r>
      </w:hyperlink>
      <w:r>
        <w:rPr>
          <w:rFonts w:ascii="Open Sans" w:hAnsi="Open Sans"/>
          <w:sz w:val="23"/>
          <w:szCs w:val="23"/>
        </w:rPr>
        <w:t xml:space="preserve"> zu identifizieren.</w:t>
      </w:r>
    </w:p>
    <w:p w:rsidR="009B117C" w:rsidRDefault="009B117C" w:rsidP="009B117C">
      <w:pPr>
        <w:pStyle w:val="berschrift1"/>
        <w:shd w:val="clear" w:color="auto" w:fill="FFFFFF"/>
        <w:rPr>
          <w:rFonts w:ascii="Open Sans" w:hAnsi="Open Sans"/>
          <w:sz w:val="39"/>
          <w:szCs w:val="39"/>
        </w:rPr>
      </w:pPr>
      <w:r>
        <w:rPr>
          <w:rFonts w:ascii="Open Sans" w:hAnsi="Open Sans"/>
          <w:sz w:val="39"/>
          <w:szCs w:val="39"/>
        </w:rPr>
        <w:t>Wächterin der Schwelle zwischen dem Leben und dem Tod</w:t>
      </w:r>
    </w:p>
    <w:p w:rsidR="009B117C" w:rsidRDefault="0089549B" w:rsidP="009B117C">
      <w:pPr>
        <w:pStyle w:val="StandardWeb"/>
        <w:shd w:val="clear" w:color="auto" w:fill="FFFFFF"/>
        <w:rPr>
          <w:rFonts w:ascii="Open Sans" w:hAnsi="Open Sans"/>
          <w:sz w:val="23"/>
          <w:szCs w:val="23"/>
        </w:rPr>
      </w:pPr>
      <w:hyperlink r:id="rId38" w:history="1">
        <w:r w:rsidR="009B117C">
          <w:rPr>
            <w:rFonts w:ascii="Open Sans" w:hAnsi="Open Sans"/>
            <w:color w:val="02AACE"/>
            <w:sz w:val="23"/>
            <w:szCs w:val="23"/>
          </w:rPr>
          <w:t>Isis</w:t>
        </w:r>
      </w:hyperlink>
      <w:r w:rsidR="009B117C">
        <w:rPr>
          <w:rFonts w:ascii="Open Sans" w:hAnsi="Open Sans"/>
          <w:sz w:val="23"/>
          <w:szCs w:val="23"/>
        </w:rPr>
        <w:t xml:space="preserve"> und </w:t>
      </w:r>
      <w:proofErr w:type="spellStart"/>
      <w:r w:rsidR="009B117C">
        <w:rPr>
          <w:rFonts w:ascii="Open Sans" w:hAnsi="Open Sans"/>
          <w:sz w:val="23"/>
          <w:szCs w:val="23"/>
        </w:rPr>
        <w:t>Nephthys</w:t>
      </w:r>
      <w:proofErr w:type="spellEnd"/>
      <w:r w:rsidR="009B117C">
        <w:rPr>
          <w:rFonts w:ascii="Open Sans" w:hAnsi="Open Sans"/>
          <w:sz w:val="23"/>
          <w:szCs w:val="23"/>
        </w:rPr>
        <w:t xml:space="preserve"> gelten stattdessen als Wächterinnen und Schützerinnen der letzten Pforte der Unterwelt, welche in das Licht führt. Hier können wir mit vorgenannten Überlegungen einen Zusammenhang sehen: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Isis ist eine lichte, helle und "gnädige" Göttin. </w:t>
      </w:r>
      <w:proofErr w:type="spellStart"/>
      <w:r>
        <w:rPr>
          <w:rFonts w:ascii="Open Sans" w:hAnsi="Open Sans"/>
          <w:sz w:val="23"/>
          <w:szCs w:val="23"/>
        </w:rPr>
        <w:t>Nephthys</w:t>
      </w:r>
      <w:proofErr w:type="spellEnd"/>
      <w:r>
        <w:rPr>
          <w:rFonts w:ascii="Open Sans" w:hAnsi="Open Sans"/>
          <w:sz w:val="23"/>
          <w:szCs w:val="23"/>
        </w:rPr>
        <w:t xml:space="preserve"> dagegen repräsentiert eher die dunkle, "strenge" Seite. Sie gehören zusammen. Beide stehen auf der Grenze zwischen dem Licht und der Dunkelheit. Sie entscheiden, wer sich dem Licht würdig zeigt oder aber im Dunkel bleiben muss. Deshalb werden sie gerne, nicht nur in Grabkammern, sondern auch in Tempeln, entsprechend dieser Funktion dargestellt.</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Als Totengottheit ist </w:t>
      </w:r>
      <w:proofErr w:type="spellStart"/>
      <w:r>
        <w:rPr>
          <w:rFonts w:ascii="Open Sans" w:hAnsi="Open Sans"/>
          <w:sz w:val="23"/>
          <w:szCs w:val="23"/>
        </w:rPr>
        <w:t>Nephthys</w:t>
      </w:r>
      <w:proofErr w:type="spellEnd"/>
      <w:r>
        <w:rPr>
          <w:rFonts w:ascii="Open Sans" w:hAnsi="Open Sans"/>
          <w:sz w:val="23"/>
          <w:szCs w:val="23"/>
        </w:rPr>
        <w:t xml:space="preserve"> mit ihrer Schwester aber nicht nur für den Schutz der Toten verantwortlich, sondern auch bei Geburten gegenwärtig.</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Jedes Ende (</w:t>
      </w:r>
      <w:proofErr w:type="spellStart"/>
      <w:r>
        <w:rPr>
          <w:rFonts w:ascii="Open Sans" w:hAnsi="Open Sans"/>
          <w:sz w:val="23"/>
          <w:szCs w:val="23"/>
        </w:rPr>
        <w:t>Nephthys</w:t>
      </w:r>
      <w:proofErr w:type="spellEnd"/>
      <w:r>
        <w:rPr>
          <w:rFonts w:ascii="Open Sans" w:hAnsi="Open Sans"/>
          <w:sz w:val="23"/>
          <w:szCs w:val="23"/>
        </w:rPr>
        <w:t>) ist ein potenzieller Anfang (Isis). Die Schwelle zwischen dem Licht und der Dunkelheit ist also auch die Schwelle zwischen Geburt und Tod bzw. dem Leben und dem Tod.</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Darin scheint der Hauptaspekt von </w:t>
      </w:r>
      <w:proofErr w:type="spellStart"/>
      <w:r>
        <w:rPr>
          <w:rFonts w:ascii="Open Sans" w:hAnsi="Open Sans"/>
          <w:sz w:val="23"/>
          <w:szCs w:val="23"/>
        </w:rPr>
        <w:t>Nephthys</w:t>
      </w:r>
      <w:proofErr w:type="spellEnd"/>
      <w:r>
        <w:rPr>
          <w:rFonts w:ascii="Open Sans" w:hAnsi="Open Sans"/>
          <w:sz w:val="23"/>
          <w:szCs w:val="23"/>
        </w:rPr>
        <w:t xml:space="preserve"> zu liegen. </w:t>
      </w:r>
      <w:proofErr w:type="spellStart"/>
      <w:r>
        <w:rPr>
          <w:rFonts w:ascii="Open Sans" w:hAnsi="Open Sans"/>
          <w:sz w:val="23"/>
          <w:szCs w:val="23"/>
        </w:rPr>
        <w:t>Nephthys</w:t>
      </w:r>
      <w:proofErr w:type="spellEnd"/>
      <w:r>
        <w:rPr>
          <w:rFonts w:ascii="Open Sans" w:hAnsi="Open Sans"/>
          <w:sz w:val="23"/>
          <w:szCs w:val="23"/>
        </w:rPr>
        <w:t xml:space="preserve"> kann nur in einer eng verwobenen Verbindung mit Isis verstanden werden.</w:t>
      </w:r>
    </w:p>
    <w:p w:rsidR="009B117C" w:rsidRDefault="009B117C" w:rsidP="009B117C">
      <w:pPr>
        <w:pStyle w:val="berschrift1"/>
        <w:shd w:val="clear" w:color="auto" w:fill="FFFFFF"/>
        <w:spacing w:before="60" w:after="120"/>
        <w:rPr>
          <w:rFonts w:ascii="Open Sans" w:hAnsi="Open Sans"/>
          <w:sz w:val="46"/>
          <w:szCs w:val="46"/>
        </w:rPr>
      </w:pPr>
      <w:r>
        <w:rPr>
          <w:rFonts w:ascii="Open Sans" w:hAnsi="Open Sans"/>
          <w:sz w:val="46"/>
          <w:szCs w:val="46"/>
        </w:rPr>
        <w:t xml:space="preserve">Ägypten-Götter - </w:t>
      </w:r>
      <w:proofErr w:type="spellStart"/>
      <w:r>
        <w:rPr>
          <w:rFonts w:ascii="Open Sans" w:hAnsi="Open Sans"/>
          <w:sz w:val="46"/>
          <w:szCs w:val="46"/>
        </w:rPr>
        <w:t>Selket</w:t>
      </w:r>
      <w:proofErr w:type="spellEnd"/>
    </w:p>
    <w:p w:rsidR="009B117C" w:rsidRDefault="009B117C" w:rsidP="009B117C">
      <w:pPr>
        <w:pStyle w:val="StandardWeb"/>
        <w:shd w:val="clear" w:color="auto" w:fill="FFFFFF"/>
        <w:rPr>
          <w:rFonts w:ascii="Open Sans" w:hAnsi="Open Sans"/>
          <w:sz w:val="23"/>
          <w:szCs w:val="23"/>
        </w:rPr>
      </w:pPr>
      <w:proofErr w:type="spellStart"/>
      <w:r>
        <w:rPr>
          <w:rFonts w:ascii="Open Sans" w:hAnsi="Open Sans"/>
          <w:sz w:val="23"/>
          <w:szCs w:val="23"/>
        </w:rPr>
        <w:t>Selket</w:t>
      </w:r>
      <w:proofErr w:type="spellEnd"/>
      <w:r>
        <w:rPr>
          <w:rFonts w:ascii="Open Sans" w:hAnsi="Open Sans"/>
          <w:sz w:val="23"/>
          <w:szCs w:val="23"/>
        </w:rPr>
        <w:t xml:space="preserve"> (oder </w:t>
      </w:r>
      <w:proofErr w:type="spellStart"/>
      <w:r>
        <w:rPr>
          <w:rFonts w:ascii="Open Sans" w:hAnsi="Open Sans"/>
          <w:sz w:val="23"/>
          <w:szCs w:val="23"/>
        </w:rPr>
        <w:t>Serket</w:t>
      </w:r>
      <w:proofErr w:type="spellEnd"/>
      <w:r>
        <w:rPr>
          <w:rFonts w:ascii="Open Sans" w:hAnsi="Open Sans"/>
          <w:sz w:val="23"/>
          <w:szCs w:val="23"/>
        </w:rPr>
        <w:t xml:space="preserve"> bzw. </w:t>
      </w:r>
      <w:proofErr w:type="spellStart"/>
      <w:r>
        <w:rPr>
          <w:rFonts w:ascii="Open Sans" w:hAnsi="Open Sans"/>
          <w:sz w:val="23"/>
          <w:szCs w:val="23"/>
        </w:rPr>
        <w:t>Selkis</w:t>
      </w:r>
      <w:proofErr w:type="spellEnd"/>
      <w:r>
        <w:rPr>
          <w:rFonts w:ascii="Open Sans" w:hAnsi="Open Sans"/>
          <w:sz w:val="23"/>
          <w:szCs w:val="23"/>
        </w:rPr>
        <w:t xml:space="preserve"> - </w:t>
      </w:r>
      <w:proofErr w:type="spellStart"/>
      <w:r>
        <w:rPr>
          <w:rFonts w:ascii="Open Sans" w:hAnsi="Open Sans"/>
          <w:sz w:val="23"/>
          <w:szCs w:val="23"/>
        </w:rPr>
        <w:t>griech</w:t>
      </w:r>
      <w:proofErr w:type="spellEnd"/>
      <w:r>
        <w:rPr>
          <w:rFonts w:ascii="Open Sans" w:hAnsi="Open Sans"/>
          <w:sz w:val="23"/>
          <w:szCs w:val="23"/>
        </w:rPr>
        <w:t xml:space="preserve">.) ist bekannt als </w:t>
      </w:r>
      <w:proofErr w:type="spellStart"/>
      <w:r>
        <w:rPr>
          <w:rStyle w:val="Fett"/>
          <w:rFonts w:ascii="Open Sans" w:hAnsi="Open Sans"/>
          <w:sz w:val="23"/>
          <w:szCs w:val="23"/>
        </w:rPr>
        <w:t>Skorpiongöttin</w:t>
      </w:r>
      <w:proofErr w:type="spellEnd"/>
      <w:r>
        <w:rPr>
          <w:rFonts w:ascii="Open Sans" w:hAnsi="Open Sans"/>
          <w:sz w:val="23"/>
          <w:szCs w:val="23"/>
        </w:rPr>
        <w:t xml:space="preserve">. Sie wurde meistens in menschlicher Gestalt abgebildet, auf dessen Haupt ein </w:t>
      </w:r>
      <w:hyperlink r:id="rId39" w:history="1">
        <w:r>
          <w:rPr>
            <w:rFonts w:ascii="Open Sans" w:hAnsi="Open Sans"/>
            <w:color w:val="02AACE"/>
            <w:sz w:val="23"/>
            <w:szCs w:val="23"/>
          </w:rPr>
          <w:t>Skorpion</w:t>
        </w:r>
      </w:hyperlink>
      <w:r>
        <w:rPr>
          <w:rFonts w:ascii="Open Sans" w:hAnsi="Open Sans"/>
          <w:sz w:val="23"/>
          <w:szCs w:val="23"/>
        </w:rPr>
        <w:t xml:space="preserve"> sitzt.</w:t>
      </w:r>
    </w:p>
    <w:p w:rsidR="009B117C" w:rsidRDefault="009B117C" w:rsidP="009B117C">
      <w:pPr>
        <w:pStyle w:val="berschrift1"/>
        <w:shd w:val="clear" w:color="auto" w:fill="FFFFFF"/>
        <w:rPr>
          <w:rFonts w:ascii="Open Sans" w:hAnsi="Open Sans"/>
          <w:sz w:val="39"/>
          <w:szCs w:val="39"/>
        </w:rPr>
      </w:pPr>
      <w:r>
        <w:rPr>
          <w:rFonts w:ascii="Open Sans" w:hAnsi="Open Sans"/>
          <w:sz w:val="39"/>
          <w:szCs w:val="39"/>
        </w:rPr>
        <w:t>Schutzgöttin der Toten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Mit </w:t>
      </w:r>
      <w:hyperlink r:id="rId40" w:history="1">
        <w:r>
          <w:rPr>
            <w:rFonts w:ascii="Open Sans" w:hAnsi="Open Sans"/>
            <w:color w:val="02AACE"/>
            <w:sz w:val="23"/>
            <w:szCs w:val="23"/>
          </w:rPr>
          <w:t>Neith</w:t>
        </w:r>
      </w:hyperlink>
      <w:r>
        <w:rPr>
          <w:rFonts w:ascii="Open Sans" w:hAnsi="Open Sans"/>
          <w:sz w:val="23"/>
          <w:szCs w:val="23"/>
        </w:rPr>
        <w:t xml:space="preserve">, </w:t>
      </w:r>
      <w:hyperlink r:id="rId41" w:history="1">
        <w:r>
          <w:rPr>
            <w:rFonts w:ascii="Open Sans" w:hAnsi="Open Sans"/>
            <w:color w:val="02AACE"/>
            <w:sz w:val="23"/>
            <w:szCs w:val="23"/>
          </w:rPr>
          <w:t>Isis</w:t>
        </w:r>
      </w:hyperlink>
      <w:r>
        <w:rPr>
          <w:rFonts w:ascii="Open Sans" w:hAnsi="Open Sans"/>
          <w:sz w:val="23"/>
          <w:szCs w:val="23"/>
        </w:rPr>
        <w:t xml:space="preserve"> und </w:t>
      </w:r>
      <w:hyperlink r:id="rId42" w:history="1">
        <w:proofErr w:type="spellStart"/>
        <w:r>
          <w:rPr>
            <w:rFonts w:ascii="Open Sans" w:hAnsi="Open Sans"/>
            <w:color w:val="02AACE"/>
            <w:sz w:val="23"/>
            <w:szCs w:val="23"/>
          </w:rPr>
          <w:t>Nephthys</w:t>
        </w:r>
        <w:proofErr w:type="spellEnd"/>
      </w:hyperlink>
      <w:r>
        <w:rPr>
          <w:rFonts w:ascii="Open Sans" w:hAnsi="Open Sans"/>
          <w:sz w:val="23"/>
          <w:szCs w:val="23"/>
        </w:rPr>
        <w:t xml:space="preserve"> zusammen, hält sie Wache am Lager des </w:t>
      </w:r>
      <w:hyperlink r:id="rId43" w:history="1">
        <w:r>
          <w:rPr>
            <w:rFonts w:ascii="Open Sans" w:hAnsi="Open Sans"/>
            <w:color w:val="02AACE"/>
            <w:sz w:val="23"/>
            <w:szCs w:val="23"/>
          </w:rPr>
          <w:t>Osiris</w:t>
        </w:r>
      </w:hyperlink>
      <w:r>
        <w:rPr>
          <w:rFonts w:ascii="Open Sans" w:hAnsi="Open Sans"/>
          <w:sz w:val="23"/>
          <w:szCs w:val="23"/>
        </w:rPr>
        <w:t xml:space="preserve"> bzw. der Toten. Mit ihren ausgebreiteten Händen bzw. Flügeln bilden sie einen Schutzkreis um den Toten herum und lassen ihn nicht aus ihren Augen. Weiterhin schützen sie die Eingeweide des Toten, die in vier Kanopen (siehe </w:t>
      </w:r>
      <w:hyperlink r:id="rId44" w:history="1">
        <w:proofErr w:type="spellStart"/>
        <w:r>
          <w:rPr>
            <w:rFonts w:ascii="Open Sans" w:hAnsi="Open Sans"/>
            <w:color w:val="02AACE"/>
            <w:sz w:val="23"/>
            <w:szCs w:val="23"/>
          </w:rPr>
          <w:t>Kanopengötter</w:t>
        </w:r>
        <w:proofErr w:type="spellEnd"/>
      </w:hyperlink>
      <w:r>
        <w:rPr>
          <w:rFonts w:ascii="Open Sans" w:hAnsi="Open Sans"/>
          <w:sz w:val="23"/>
          <w:szCs w:val="23"/>
        </w:rPr>
        <w:t xml:space="preserve">) aufbewahrt werden. </w:t>
      </w:r>
      <w:proofErr w:type="spellStart"/>
      <w:r>
        <w:rPr>
          <w:rFonts w:ascii="Open Sans" w:hAnsi="Open Sans"/>
          <w:sz w:val="23"/>
          <w:szCs w:val="23"/>
        </w:rPr>
        <w:t>Selket</w:t>
      </w:r>
      <w:proofErr w:type="spellEnd"/>
      <w:r>
        <w:rPr>
          <w:rFonts w:ascii="Open Sans" w:hAnsi="Open Sans"/>
          <w:sz w:val="23"/>
          <w:szCs w:val="23"/>
        </w:rPr>
        <w:t xml:space="preserve"> wird </w:t>
      </w:r>
      <w:proofErr w:type="spellStart"/>
      <w:r>
        <w:rPr>
          <w:rFonts w:ascii="Open Sans" w:hAnsi="Open Sans"/>
          <w:sz w:val="23"/>
          <w:szCs w:val="23"/>
        </w:rPr>
        <w:t>Kebehsenuf</w:t>
      </w:r>
      <w:proofErr w:type="spellEnd"/>
      <w:r>
        <w:rPr>
          <w:rFonts w:ascii="Open Sans" w:hAnsi="Open Sans"/>
          <w:sz w:val="23"/>
          <w:szCs w:val="23"/>
        </w:rPr>
        <w:t xml:space="preserve"> zugeordnet, ein Gefäß mit den Organen des Unterleibes.</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Gemeinsam und als </w:t>
      </w:r>
      <w:hyperlink r:id="rId45" w:history="1">
        <w:r>
          <w:rPr>
            <w:rFonts w:ascii="Open Sans" w:hAnsi="Open Sans"/>
            <w:color w:val="02AACE"/>
            <w:sz w:val="23"/>
            <w:szCs w:val="23"/>
          </w:rPr>
          <w:t>Schutzgöttinnen der Vierheit</w:t>
        </w:r>
      </w:hyperlink>
      <w:r>
        <w:rPr>
          <w:rFonts w:ascii="Open Sans" w:hAnsi="Open Sans"/>
          <w:sz w:val="23"/>
          <w:szCs w:val="23"/>
        </w:rPr>
        <w:t xml:space="preserve"> sind sie dafür zuständig, das Böse von den Toten fernzuhalten. Das betrifft auch den Toten selbst, nicht nur das von außen kommende Unheil. Sie bestrafen und bannen mit mächtigen Zaubersprüchen.</w:t>
      </w:r>
    </w:p>
    <w:p w:rsidR="009B117C" w:rsidRDefault="009B117C" w:rsidP="009B117C">
      <w:pPr>
        <w:pStyle w:val="berschrift1"/>
        <w:shd w:val="clear" w:color="auto" w:fill="FFFFFF"/>
        <w:rPr>
          <w:rFonts w:ascii="Open Sans" w:hAnsi="Open Sans"/>
          <w:sz w:val="39"/>
          <w:szCs w:val="39"/>
        </w:rPr>
      </w:pPr>
      <w:r>
        <w:rPr>
          <w:rFonts w:ascii="Open Sans" w:hAnsi="Open Sans"/>
          <w:sz w:val="39"/>
          <w:szCs w:val="39"/>
        </w:rPr>
        <w:t>Schutzgöttin des Lebens</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Die ursprüngliche Schreibweise ihres Namens ist </w:t>
      </w:r>
      <w:proofErr w:type="spellStart"/>
      <w:r>
        <w:rPr>
          <w:rFonts w:ascii="Open Sans" w:hAnsi="Open Sans"/>
          <w:sz w:val="23"/>
          <w:szCs w:val="23"/>
        </w:rPr>
        <w:t>Serket-hetu</w:t>
      </w:r>
      <w:proofErr w:type="spellEnd"/>
      <w:r>
        <w:rPr>
          <w:rFonts w:ascii="Open Sans" w:hAnsi="Open Sans"/>
          <w:sz w:val="23"/>
          <w:szCs w:val="23"/>
        </w:rPr>
        <w:t xml:space="preserve"> und bedeutet: "die, die Kehlen atmen lässt". Damit ist </w:t>
      </w:r>
      <w:proofErr w:type="spellStart"/>
      <w:r>
        <w:rPr>
          <w:rFonts w:ascii="Open Sans" w:hAnsi="Open Sans"/>
          <w:sz w:val="23"/>
          <w:szCs w:val="23"/>
        </w:rPr>
        <w:t>Selket</w:t>
      </w:r>
      <w:proofErr w:type="spellEnd"/>
      <w:r>
        <w:rPr>
          <w:rFonts w:ascii="Open Sans" w:hAnsi="Open Sans"/>
          <w:sz w:val="23"/>
          <w:szCs w:val="23"/>
        </w:rPr>
        <w:t xml:space="preserve"> die Schützerin des Lebens und erhält demzufolge im Totenreich eine wichtige Funktion.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Die meisten kennen </w:t>
      </w:r>
      <w:proofErr w:type="spellStart"/>
      <w:r>
        <w:rPr>
          <w:rFonts w:ascii="Open Sans" w:hAnsi="Open Sans"/>
          <w:sz w:val="23"/>
          <w:szCs w:val="23"/>
        </w:rPr>
        <w:t>Selket</w:t>
      </w:r>
      <w:proofErr w:type="spellEnd"/>
      <w:r>
        <w:rPr>
          <w:rFonts w:ascii="Open Sans" w:hAnsi="Open Sans"/>
          <w:sz w:val="23"/>
          <w:szCs w:val="23"/>
        </w:rPr>
        <w:t xml:space="preserve"> nur als Totengöttin, doch sie schützt gleichermaßen das Leben in der diesseitigen Welt. Zusammen mit Neith, schützt sie den König zu Beginn seines Lebens. Die Heimat von </w:t>
      </w:r>
      <w:proofErr w:type="spellStart"/>
      <w:r>
        <w:rPr>
          <w:rFonts w:ascii="Open Sans" w:hAnsi="Open Sans"/>
          <w:sz w:val="23"/>
          <w:szCs w:val="23"/>
        </w:rPr>
        <w:t>Selket</w:t>
      </w:r>
      <w:proofErr w:type="spellEnd"/>
      <w:r>
        <w:rPr>
          <w:rFonts w:ascii="Open Sans" w:hAnsi="Open Sans"/>
          <w:sz w:val="23"/>
          <w:szCs w:val="23"/>
        </w:rPr>
        <w:t xml:space="preserve"> wird nahe der Stadt Sais vermutet, in welcher Neith ihren Hauptkult genoss.</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Mit anderen Göttinnen wird ihr die Aufgabe übertragen, den König zu ernähren. Einige Schutzsymbole von Königen zeigen sie in Form eines Skorpion-Bildnisses. </w:t>
      </w:r>
      <w:proofErr w:type="spellStart"/>
      <w:r>
        <w:rPr>
          <w:rFonts w:ascii="Open Sans" w:hAnsi="Open Sans"/>
          <w:sz w:val="23"/>
          <w:szCs w:val="23"/>
        </w:rPr>
        <w:t>Selket</w:t>
      </w:r>
      <w:proofErr w:type="spellEnd"/>
      <w:r>
        <w:rPr>
          <w:rFonts w:ascii="Open Sans" w:hAnsi="Open Sans"/>
          <w:sz w:val="23"/>
          <w:szCs w:val="23"/>
        </w:rPr>
        <w:t xml:space="preserve"> wurde primär als Schutzgöttin verehrt. Sie steht dem Sonnengott zur Seite, um im Kampf gegen seine Feinde Gift auszuspeien und Zaubersprüche zu wirken. Gleich der Uräus</w:t>
      </w:r>
      <w:hyperlink r:id="rId46" w:history="1">
        <w:r>
          <w:rPr>
            <w:rFonts w:ascii="Open Sans" w:hAnsi="Open Sans"/>
            <w:color w:val="02AACE"/>
            <w:sz w:val="23"/>
            <w:szCs w:val="23"/>
          </w:rPr>
          <w:t>schlange</w:t>
        </w:r>
      </w:hyperlink>
      <w:r>
        <w:rPr>
          <w:rFonts w:ascii="Open Sans" w:hAnsi="Open Sans"/>
          <w:sz w:val="23"/>
          <w:szCs w:val="23"/>
        </w:rPr>
        <w:t xml:space="preserve"> wird </w:t>
      </w:r>
      <w:proofErr w:type="spellStart"/>
      <w:r>
        <w:rPr>
          <w:rFonts w:ascii="Open Sans" w:hAnsi="Open Sans"/>
          <w:sz w:val="23"/>
          <w:szCs w:val="23"/>
        </w:rPr>
        <w:t>Selket</w:t>
      </w:r>
      <w:proofErr w:type="spellEnd"/>
      <w:r>
        <w:rPr>
          <w:rFonts w:ascii="Open Sans" w:hAnsi="Open Sans"/>
          <w:sz w:val="23"/>
          <w:szCs w:val="23"/>
        </w:rPr>
        <w:t xml:space="preserve"> angesprochen mit: "die am Scheitel des Re ist und ihre Flamme gegen seine Feinde wirft". Sie gilt als die Tochter des </w:t>
      </w:r>
      <w:hyperlink r:id="rId47" w:history="1">
        <w:proofErr w:type="gramStart"/>
        <w:r>
          <w:rPr>
            <w:rFonts w:ascii="Open Sans" w:hAnsi="Open Sans"/>
            <w:color w:val="02AACE"/>
            <w:sz w:val="23"/>
            <w:szCs w:val="23"/>
          </w:rPr>
          <w:t>Re</w:t>
        </w:r>
        <w:proofErr w:type="gramEnd"/>
      </w:hyperlink>
      <w:r>
        <w:rPr>
          <w:rFonts w:ascii="Open Sans" w:hAnsi="Open Sans"/>
          <w:sz w:val="23"/>
          <w:szCs w:val="23"/>
        </w:rPr>
        <w:t>.</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Sie schützt die Menschen im täglichen Leben vor den Stichen der Skorpione. "Leiter der </w:t>
      </w:r>
      <w:proofErr w:type="spellStart"/>
      <w:r>
        <w:rPr>
          <w:rFonts w:ascii="Open Sans" w:hAnsi="Open Sans"/>
          <w:sz w:val="23"/>
          <w:szCs w:val="23"/>
        </w:rPr>
        <w:t>Selket</w:t>
      </w:r>
      <w:proofErr w:type="spellEnd"/>
      <w:r>
        <w:rPr>
          <w:rFonts w:ascii="Open Sans" w:hAnsi="Open Sans"/>
          <w:sz w:val="23"/>
          <w:szCs w:val="23"/>
        </w:rPr>
        <w:t xml:space="preserve">" ist ein Name, der ihr gegeben wurde. </w:t>
      </w:r>
      <w:proofErr w:type="spellStart"/>
      <w:r>
        <w:rPr>
          <w:rFonts w:ascii="Open Sans" w:hAnsi="Open Sans"/>
          <w:sz w:val="23"/>
          <w:szCs w:val="23"/>
        </w:rPr>
        <w:t>Selket</w:t>
      </w:r>
      <w:proofErr w:type="spellEnd"/>
      <w:r>
        <w:rPr>
          <w:rFonts w:ascii="Open Sans" w:hAnsi="Open Sans"/>
          <w:sz w:val="23"/>
          <w:szCs w:val="23"/>
        </w:rPr>
        <w:t xml:space="preserve"> wird zur Gefährtin und Gattin des </w:t>
      </w:r>
      <w:hyperlink r:id="rId48" w:history="1">
        <w:r>
          <w:rPr>
            <w:rFonts w:ascii="Open Sans" w:hAnsi="Open Sans"/>
            <w:color w:val="02AACE"/>
            <w:sz w:val="23"/>
            <w:szCs w:val="23"/>
          </w:rPr>
          <w:t>Horus</w:t>
        </w:r>
      </w:hyperlink>
      <w:r>
        <w:rPr>
          <w:rFonts w:ascii="Open Sans" w:hAnsi="Open Sans"/>
          <w:sz w:val="23"/>
          <w:szCs w:val="23"/>
        </w:rPr>
        <w:t xml:space="preserve"> (von </w:t>
      </w:r>
      <w:proofErr w:type="spellStart"/>
      <w:r>
        <w:rPr>
          <w:rFonts w:ascii="Open Sans" w:hAnsi="Open Sans"/>
          <w:sz w:val="23"/>
          <w:szCs w:val="23"/>
        </w:rPr>
        <w:t>Edfu</w:t>
      </w:r>
      <w:proofErr w:type="spellEnd"/>
      <w:r>
        <w:rPr>
          <w:rFonts w:ascii="Open Sans" w:hAnsi="Open Sans"/>
          <w:sz w:val="23"/>
          <w:szCs w:val="23"/>
        </w:rPr>
        <w:t xml:space="preserve"> - siehe </w:t>
      </w:r>
      <w:hyperlink r:id="rId49" w:history="1">
        <w:proofErr w:type="spellStart"/>
        <w:r>
          <w:rPr>
            <w:rFonts w:ascii="Open Sans" w:hAnsi="Open Sans"/>
            <w:color w:val="02AACE"/>
            <w:sz w:val="23"/>
            <w:szCs w:val="23"/>
          </w:rPr>
          <w:t>Behedeti</w:t>
        </w:r>
        <w:proofErr w:type="spellEnd"/>
      </w:hyperlink>
      <w:r>
        <w:rPr>
          <w:rFonts w:ascii="Open Sans" w:hAnsi="Open Sans"/>
          <w:sz w:val="23"/>
          <w:szCs w:val="23"/>
        </w:rPr>
        <w:t>).</w:t>
      </w:r>
    </w:p>
    <w:p w:rsidR="009B117C" w:rsidRDefault="009B117C" w:rsidP="009B117C">
      <w:pPr>
        <w:pStyle w:val="StandardWeb"/>
        <w:shd w:val="clear" w:color="auto" w:fill="FFFFFF"/>
        <w:rPr>
          <w:rFonts w:ascii="Open Sans" w:hAnsi="Open Sans"/>
          <w:sz w:val="23"/>
          <w:szCs w:val="23"/>
        </w:rPr>
      </w:pPr>
      <w:proofErr w:type="spellStart"/>
      <w:r>
        <w:rPr>
          <w:rFonts w:ascii="Open Sans" w:hAnsi="Open Sans"/>
          <w:sz w:val="23"/>
          <w:szCs w:val="23"/>
        </w:rPr>
        <w:t>Selket</w:t>
      </w:r>
      <w:proofErr w:type="spellEnd"/>
      <w:r>
        <w:rPr>
          <w:rFonts w:ascii="Open Sans" w:hAnsi="Open Sans"/>
          <w:sz w:val="23"/>
          <w:szCs w:val="23"/>
        </w:rPr>
        <w:t xml:space="preserve"> verschmolz mit Isis, vermutlich wegen der Zaubermacht beider. All ihre Zeichen und Namen sind bei einigen Abbildungen von Isis zu finden.</w:t>
      </w:r>
    </w:p>
    <w:p w:rsidR="0057328D" w:rsidRDefault="0057328D"/>
    <w:p w:rsidR="009B117C" w:rsidRDefault="009B117C" w:rsidP="009B117C">
      <w:pPr>
        <w:pStyle w:val="berschrift1"/>
        <w:shd w:val="clear" w:color="auto" w:fill="FFFFFF"/>
        <w:spacing w:before="60" w:after="120"/>
        <w:rPr>
          <w:rFonts w:ascii="Open Sans" w:hAnsi="Open Sans"/>
          <w:sz w:val="46"/>
          <w:szCs w:val="46"/>
        </w:rPr>
      </w:pPr>
      <w:r>
        <w:rPr>
          <w:rFonts w:ascii="Open Sans" w:hAnsi="Open Sans"/>
          <w:sz w:val="46"/>
          <w:szCs w:val="46"/>
        </w:rPr>
        <w:t>Neith - ägyptische Schutzgöttin</w:t>
      </w:r>
    </w:p>
    <w:p w:rsidR="009B117C" w:rsidRDefault="009B117C" w:rsidP="009B117C">
      <w:pPr>
        <w:pStyle w:val="berschrift1"/>
        <w:shd w:val="clear" w:color="auto" w:fill="FFFFFF"/>
        <w:rPr>
          <w:rFonts w:ascii="Open Sans" w:hAnsi="Open Sans"/>
          <w:sz w:val="39"/>
          <w:szCs w:val="39"/>
        </w:rPr>
      </w:pPr>
      <w:r>
        <w:rPr>
          <w:rFonts w:ascii="Open Sans" w:hAnsi="Open Sans"/>
          <w:sz w:val="39"/>
          <w:szCs w:val="39"/>
        </w:rPr>
        <w:t>Schutz der Toten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Neben </w:t>
      </w:r>
      <w:proofErr w:type="spellStart"/>
      <w:r>
        <w:rPr>
          <w:rFonts w:ascii="Open Sans" w:hAnsi="Open Sans"/>
          <w:sz w:val="23"/>
          <w:szCs w:val="23"/>
        </w:rPr>
        <w:t>Neiths</w:t>
      </w:r>
      <w:proofErr w:type="spellEnd"/>
      <w:r>
        <w:rPr>
          <w:rFonts w:ascii="Open Sans" w:hAnsi="Open Sans"/>
          <w:sz w:val="23"/>
          <w:szCs w:val="23"/>
        </w:rPr>
        <w:t xml:space="preserve"> Funktion als </w:t>
      </w:r>
      <w:r>
        <w:rPr>
          <w:rStyle w:val="Fett"/>
          <w:rFonts w:ascii="Open Sans" w:hAnsi="Open Sans"/>
          <w:sz w:val="23"/>
          <w:szCs w:val="23"/>
        </w:rPr>
        <w:t xml:space="preserve">Kriegsgöttin </w:t>
      </w:r>
      <w:r>
        <w:rPr>
          <w:rFonts w:ascii="Open Sans" w:hAnsi="Open Sans"/>
          <w:sz w:val="23"/>
          <w:szCs w:val="23"/>
        </w:rPr>
        <w:t xml:space="preserve">(siehe Kapitel: </w:t>
      </w:r>
      <w:hyperlink r:id="rId50" w:history="1">
        <w:r>
          <w:rPr>
            <w:rFonts w:ascii="Open Sans" w:hAnsi="Open Sans"/>
            <w:color w:val="02AACE"/>
            <w:sz w:val="23"/>
            <w:szCs w:val="23"/>
          </w:rPr>
          <w:t>Neith - Göttin des Krieges</w:t>
        </w:r>
      </w:hyperlink>
      <w:r>
        <w:rPr>
          <w:rFonts w:ascii="Open Sans" w:hAnsi="Open Sans"/>
          <w:sz w:val="23"/>
          <w:szCs w:val="23"/>
        </w:rPr>
        <w:t xml:space="preserve">) wurde sie als </w:t>
      </w:r>
      <w:r>
        <w:rPr>
          <w:rStyle w:val="Fett"/>
          <w:rFonts w:ascii="Open Sans" w:hAnsi="Open Sans"/>
          <w:sz w:val="23"/>
          <w:szCs w:val="23"/>
        </w:rPr>
        <w:t xml:space="preserve">Schutzgöttin </w:t>
      </w:r>
      <w:r>
        <w:rPr>
          <w:rFonts w:ascii="Open Sans" w:hAnsi="Open Sans"/>
          <w:sz w:val="23"/>
          <w:szCs w:val="23"/>
        </w:rPr>
        <w:t xml:space="preserve">verehrt. Das dürfte mit </w:t>
      </w:r>
      <w:proofErr w:type="gramStart"/>
      <w:r>
        <w:rPr>
          <w:rFonts w:ascii="Open Sans" w:hAnsi="Open Sans"/>
          <w:sz w:val="23"/>
          <w:szCs w:val="23"/>
        </w:rPr>
        <w:t>ihrem kriegerischem</w:t>
      </w:r>
      <w:proofErr w:type="gramEnd"/>
      <w:r>
        <w:rPr>
          <w:rFonts w:ascii="Open Sans" w:hAnsi="Open Sans"/>
          <w:sz w:val="23"/>
          <w:szCs w:val="23"/>
        </w:rPr>
        <w:t xml:space="preserve"> Wesen zusammenhängen. Die ägyptische Göttin Neith schützt den Schlafenden. Sie verfügt über Zauberformeln, die vor dem Bauen von Gebäuden gesprochen wurden.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Des Weiteren scheint ihr Schutz auch die</w:t>
      </w:r>
      <w:r>
        <w:rPr>
          <w:rStyle w:val="Fett"/>
          <w:rFonts w:ascii="Open Sans" w:hAnsi="Open Sans"/>
          <w:sz w:val="23"/>
          <w:szCs w:val="23"/>
        </w:rPr>
        <w:t xml:space="preserve"> Heilkunst</w:t>
      </w:r>
      <w:r>
        <w:rPr>
          <w:rFonts w:ascii="Open Sans" w:hAnsi="Open Sans"/>
          <w:sz w:val="23"/>
          <w:szCs w:val="23"/>
        </w:rPr>
        <w:t xml:space="preserve"> zu umfassen. Eine Inschrift gibt Zeugnis über die Heilkunst in Sais und in </w:t>
      </w:r>
      <w:proofErr w:type="spellStart"/>
      <w:r>
        <w:rPr>
          <w:rFonts w:ascii="Open Sans" w:hAnsi="Open Sans"/>
          <w:sz w:val="23"/>
          <w:szCs w:val="23"/>
        </w:rPr>
        <w:t>Heliopolis</w:t>
      </w:r>
      <w:proofErr w:type="spellEnd"/>
      <w:r>
        <w:rPr>
          <w:rFonts w:ascii="Open Sans" w:hAnsi="Open Sans"/>
          <w:sz w:val="23"/>
          <w:szCs w:val="23"/>
        </w:rPr>
        <w:t>.</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Ihre Aufgabe umfasst den </w:t>
      </w:r>
      <w:r>
        <w:rPr>
          <w:rStyle w:val="Fett"/>
          <w:rFonts w:ascii="Open Sans" w:hAnsi="Open Sans"/>
          <w:sz w:val="23"/>
          <w:szCs w:val="23"/>
        </w:rPr>
        <w:t>Schutz der Toten</w:t>
      </w:r>
      <w:r>
        <w:rPr>
          <w:rFonts w:ascii="Open Sans" w:hAnsi="Open Sans"/>
          <w:sz w:val="23"/>
          <w:szCs w:val="23"/>
        </w:rPr>
        <w:t xml:space="preserve">. Neith gehört mit </w:t>
      </w:r>
      <w:hyperlink r:id="rId51" w:history="1">
        <w:r>
          <w:rPr>
            <w:rFonts w:ascii="Open Sans" w:hAnsi="Open Sans"/>
            <w:color w:val="02AACE"/>
            <w:sz w:val="23"/>
            <w:szCs w:val="23"/>
          </w:rPr>
          <w:t>Isis</w:t>
        </w:r>
      </w:hyperlink>
      <w:r>
        <w:rPr>
          <w:rFonts w:ascii="Open Sans" w:hAnsi="Open Sans"/>
          <w:sz w:val="23"/>
          <w:szCs w:val="23"/>
        </w:rPr>
        <w:t xml:space="preserve">, </w:t>
      </w:r>
      <w:hyperlink r:id="rId52" w:history="1">
        <w:proofErr w:type="spellStart"/>
        <w:r>
          <w:rPr>
            <w:rFonts w:ascii="Open Sans" w:hAnsi="Open Sans"/>
            <w:color w:val="02AACE"/>
            <w:sz w:val="23"/>
            <w:szCs w:val="23"/>
          </w:rPr>
          <w:t>Selket</w:t>
        </w:r>
        <w:proofErr w:type="spellEnd"/>
      </w:hyperlink>
      <w:r>
        <w:rPr>
          <w:rFonts w:ascii="Open Sans" w:hAnsi="Open Sans"/>
          <w:sz w:val="23"/>
          <w:szCs w:val="23"/>
        </w:rPr>
        <w:t xml:space="preserve"> und </w:t>
      </w:r>
      <w:hyperlink r:id="rId53" w:history="1">
        <w:proofErr w:type="spellStart"/>
        <w:r>
          <w:rPr>
            <w:rFonts w:ascii="Open Sans" w:hAnsi="Open Sans"/>
            <w:color w:val="02AACE"/>
            <w:sz w:val="23"/>
            <w:szCs w:val="23"/>
          </w:rPr>
          <w:t>Nephthys</w:t>
        </w:r>
        <w:proofErr w:type="spellEnd"/>
      </w:hyperlink>
      <w:r>
        <w:rPr>
          <w:rFonts w:ascii="Open Sans" w:hAnsi="Open Sans"/>
          <w:sz w:val="23"/>
          <w:szCs w:val="23"/>
        </w:rPr>
        <w:t xml:space="preserve"> zur </w:t>
      </w:r>
      <w:hyperlink r:id="rId54" w:history="1">
        <w:r>
          <w:rPr>
            <w:rFonts w:ascii="Open Sans" w:hAnsi="Open Sans"/>
            <w:color w:val="02AACE"/>
            <w:sz w:val="23"/>
            <w:szCs w:val="23"/>
          </w:rPr>
          <w:t>Vierheit der Schutzgöttinnen</w:t>
        </w:r>
      </w:hyperlink>
      <w:r>
        <w:rPr>
          <w:rFonts w:ascii="Open Sans" w:hAnsi="Open Sans"/>
          <w:sz w:val="23"/>
          <w:szCs w:val="23"/>
        </w:rPr>
        <w:t xml:space="preserve">. Sie hielten Wache am Lager des </w:t>
      </w:r>
      <w:hyperlink r:id="rId55" w:history="1">
        <w:r>
          <w:rPr>
            <w:rFonts w:ascii="Open Sans" w:hAnsi="Open Sans"/>
            <w:color w:val="02AACE"/>
            <w:sz w:val="23"/>
            <w:szCs w:val="23"/>
          </w:rPr>
          <w:t>Osiris</w:t>
        </w:r>
      </w:hyperlink>
      <w:r>
        <w:rPr>
          <w:rFonts w:ascii="Open Sans" w:hAnsi="Open Sans"/>
          <w:sz w:val="23"/>
          <w:szCs w:val="23"/>
        </w:rPr>
        <w:t>. Mit ihren ausgebreiteten Händen, die teils als Flügel dargestellt wurden, bilden sie gemeinsam einen magischen Kreis der Vierheit. Damit soll das Böse, welches aus allen vier Himmelsrichtungen kommen kann, abgewehrt werden. Ihre Gesichter blicken in Richtung des Toten.</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Sie sind auch für den </w:t>
      </w:r>
      <w:r>
        <w:rPr>
          <w:rStyle w:val="Fett"/>
          <w:rFonts w:ascii="Open Sans" w:hAnsi="Open Sans"/>
          <w:sz w:val="23"/>
          <w:szCs w:val="23"/>
        </w:rPr>
        <w:t>Schutz der Kanopen</w:t>
      </w:r>
      <w:r>
        <w:rPr>
          <w:rFonts w:ascii="Open Sans" w:hAnsi="Open Sans"/>
          <w:sz w:val="23"/>
          <w:szCs w:val="23"/>
        </w:rPr>
        <w:t xml:space="preserve"> zuständig. In den Kanopen befanden sich die Eingeweide des Verstorbenen. Neith wurde zumeist die Kanope des </w:t>
      </w:r>
      <w:proofErr w:type="spellStart"/>
      <w:r>
        <w:rPr>
          <w:rFonts w:ascii="Open Sans" w:hAnsi="Open Sans"/>
          <w:sz w:val="23"/>
          <w:szCs w:val="23"/>
        </w:rPr>
        <w:t>Duamutef</w:t>
      </w:r>
      <w:proofErr w:type="spellEnd"/>
      <w:r>
        <w:rPr>
          <w:rFonts w:ascii="Open Sans" w:hAnsi="Open Sans"/>
          <w:sz w:val="23"/>
          <w:szCs w:val="23"/>
        </w:rPr>
        <w:t xml:space="preserve"> zugewiesen, in der sich der Magen des Verstorbenen befand (siehe </w:t>
      </w:r>
      <w:hyperlink r:id="rId56" w:history="1">
        <w:proofErr w:type="spellStart"/>
        <w:r>
          <w:rPr>
            <w:rFonts w:ascii="Open Sans" w:hAnsi="Open Sans"/>
            <w:color w:val="02AACE"/>
            <w:sz w:val="23"/>
            <w:szCs w:val="23"/>
          </w:rPr>
          <w:t>Kanopengötter</w:t>
        </w:r>
        <w:proofErr w:type="spellEnd"/>
      </w:hyperlink>
      <w:r>
        <w:rPr>
          <w:rFonts w:ascii="Open Sans" w:hAnsi="Open Sans"/>
          <w:sz w:val="23"/>
          <w:szCs w:val="23"/>
        </w:rPr>
        <w:t>).</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Später wurde Neith mit einem Beinamen versehen: "Herrin des Balsamierungshauses". Sie wirkt ihren Schutz durch die Binden, mit denen man die Toten einwickelte. Den Grund Neith als Schutzgöttin der Weberei anzusehen, vermutet man in ihren Haupt-</w:t>
      </w:r>
      <w:proofErr w:type="spellStart"/>
      <w:r>
        <w:rPr>
          <w:rFonts w:ascii="Open Sans" w:hAnsi="Open Sans"/>
          <w:sz w:val="23"/>
          <w:szCs w:val="23"/>
        </w:rPr>
        <w:t>Kultort</w:t>
      </w:r>
      <w:proofErr w:type="spellEnd"/>
      <w:r>
        <w:rPr>
          <w:rFonts w:ascii="Open Sans" w:hAnsi="Open Sans"/>
          <w:sz w:val="23"/>
          <w:szCs w:val="23"/>
        </w:rPr>
        <w:t xml:space="preserve"> Sais. Sais war ein Zentrum der Gewebefabrikation. Eine Beziehung zur Webe-Kunst allerdings konnte durch keine Schrift belegt werden. Deshalb ist es unwahrscheinlich, dass ihr rechteckiges Symbol ein Webe-Schiffchen darstellen soll.</w:t>
      </w:r>
    </w:p>
    <w:p w:rsidR="009B117C" w:rsidRDefault="009B117C" w:rsidP="009B117C">
      <w:pPr>
        <w:pStyle w:val="berschrift1"/>
        <w:shd w:val="clear" w:color="auto" w:fill="FFFFFF"/>
        <w:rPr>
          <w:rFonts w:ascii="Open Sans" w:hAnsi="Open Sans"/>
          <w:sz w:val="39"/>
          <w:szCs w:val="39"/>
        </w:rPr>
      </w:pPr>
      <w:r>
        <w:rPr>
          <w:rFonts w:ascii="Open Sans" w:hAnsi="Open Sans"/>
          <w:sz w:val="39"/>
          <w:szCs w:val="39"/>
        </w:rPr>
        <w:t>Neith und Osiris</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 xml:space="preserve">Als Schutzgöttin der Toten entstand eine enge Verbindung zu </w:t>
      </w:r>
      <w:hyperlink r:id="rId57" w:history="1">
        <w:r>
          <w:rPr>
            <w:rFonts w:ascii="Open Sans" w:hAnsi="Open Sans"/>
            <w:color w:val="02AACE"/>
            <w:sz w:val="23"/>
            <w:szCs w:val="23"/>
          </w:rPr>
          <w:t>Osiris</w:t>
        </w:r>
      </w:hyperlink>
      <w:r>
        <w:rPr>
          <w:rFonts w:ascii="Open Sans" w:hAnsi="Open Sans"/>
          <w:sz w:val="23"/>
          <w:szCs w:val="23"/>
        </w:rPr>
        <w:t xml:space="preserve">. Als Stadtgöttin von Sais wird diese Bindung noch bekräftigt. Denn in Sais hatte Osiris eine wichtige Funktion inne. Deshalb verwundert es nicht, dass Neith mit dem Mythos seiner Wiederauferstehung in Zusammenhang gebracht wird. Ihre Verbindung zum Mythos wurde durch die </w:t>
      </w:r>
      <w:hyperlink r:id="rId58" w:history="1">
        <w:r>
          <w:rPr>
            <w:rFonts w:ascii="Open Sans" w:hAnsi="Open Sans"/>
            <w:color w:val="02AACE"/>
            <w:sz w:val="23"/>
            <w:szCs w:val="23"/>
          </w:rPr>
          <w:t>Kuh</w:t>
        </w:r>
      </w:hyperlink>
      <w:r>
        <w:rPr>
          <w:rFonts w:ascii="Open Sans" w:hAnsi="Open Sans"/>
          <w:sz w:val="23"/>
          <w:szCs w:val="23"/>
        </w:rPr>
        <w:t xml:space="preserve"> hergestellt. Als Kuh stellt Neith Osiris wieder her. Neith ernährt ihn und wird damit zu seiner Mutter. Auch verschmilzt man sie in diesem Zuge mit der Sonnenscheibe selbst: mit </w:t>
      </w:r>
      <w:hyperlink r:id="rId59" w:history="1">
        <w:proofErr w:type="spellStart"/>
        <w:r>
          <w:rPr>
            <w:rFonts w:ascii="Open Sans" w:hAnsi="Open Sans"/>
            <w:color w:val="02AACE"/>
            <w:sz w:val="23"/>
            <w:szCs w:val="23"/>
          </w:rPr>
          <w:t>Atum</w:t>
        </w:r>
        <w:proofErr w:type="spellEnd"/>
      </w:hyperlink>
      <w:r>
        <w:rPr>
          <w:rFonts w:ascii="Open Sans" w:hAnsi="Open Sans"/>
          <w:sz w:val="23"/>
          <w:szCs w:val="23"/>
        </w:rPr>
        <w:t>. Denn die Himmelskuh gebiert die Sonne täglich aufs Neue.</w:t>
      </w:r>
    </w:p>
    <w:p w:rsidR="009B117C" w:rsidRDefault="009B117C" w:rsidP="009B117C">
      <w:pPr>
        <w:pStyle w:val="StandardWeb"/>
        <w:shd w:val="clear" w:color="auto" w:fill="FFFFFF"/>
        <w:rPr>
          <w:rFonts w:ascii="Open Sans" w:hAnsi="Open Sans"/>
          <w:sz w:val="23"/>
          <w:szCs w:val="23"/>
        </w:rPr>
      </w:pPr>
      <w:r>
        <w:rPr>
          <w:rFonts w:ascii="Open Sans" w:hAnsi="Open Sans"/>
          <w:sz w:val="23"/>
          <w:szCs w:val="23"/>
        </w:rPr>
        <w:t>Mit Isis verschmolz Neith nicht wirklich, obwohl sie einige Male als Isis bezeichnet wird. Durch ihre Nähe zu Osiris entstand zwangsläufig eine Nähe zu Isis.</w:t>
      </w:r>
    </w:p>
    <w:p w:rsidR="003E4BB4" w:rsidRDefault="003E4BB4" w:rsidP="009B117C">
      <w:pPr>
        <w:pStyle w:val="StandardWeb"/>
        <w:shd w:val="clear" w:color="auto" w:fill="FFFFFF"/>
        <w:rPr>
          <w:rFonts w:ascii="Open Sans" w:hAnsi="Open Sans"/>
          <w:sz w:val="23"/>
          <w:szCs w:val="23"/>
        </w:rPr>
      </w:pPr>
    </w:p>
    <w:p w:rsidR="003E4BB4" w:rsidRDefault="003E4BB4" w:rsidP="003E4BB4">
      <w:pPr>
        <w:pStyle w:val="berschrift1"/>
        <w:shd w:val="clear" w:color="auto" w:fill="FFFFFF"/>
        <w:spacing w:before="60" w:after="120"/>
        <w:rPr>
          <w:rFonts w:ascii="Open Sans" w:hAnsi="Open Sans"/>
          <w:sz w:val="46"/>
          <w:szCs w:val="46"/>
        </w:rPr>
      </w:pPr>
      <w:proofErr w:type="spellStart"/>
      <w:r>
        <w:rPr>
          <w:rFonts w:ascii="Open Sans" w:hAnsi="Open Sans"/>
          <w:sz w:val="46"/>
          <w:szCs w:val="46"/>
        </w:rPr>
        <w:t>Maat</w:t>
      </w:r>
      <w:proofErr w:type="spellEnd"/>
      <w:r>
        <w:rPr>
          <w:rFonts w:ascii="Open Sans" w:hAnsi="Open Sans"/>
          <w:sz w:val="46"/>
          <w:szCs w:val="46"/>
        </w:rPr>
        <w:t xml:space="preserve"> - Prinzip der Gerechtigkeit</w:t>
      </w:r>
    </w:p>
    <w:p w:rsidR="003E4BB4" w:rsidRDefault="003E4BB4" w:rsidP="003E4BB4">
      <w:pPr>
        <w:pStyle w:val="StandardWeb"/>
        <w:shd w:val="clear" w:color="auto" w:fill="FFFFFF"/>
        <w:rPr>
          <w:rFonts w:ascii="Open Sans" w:hAnsi="Open Sans"/>
          <w:sz w:val="23"/>
          <w:szCs w:val="23"/>
        </w:rPr>
      </w:pPr>
      <w:r>
        <w:rPr>
          <w:rStyle w:val="Fett"/>
          <w:rFonts w:ascii="Open Sans" w:hAnsi="Open Sans"/>
          <w:sz w:val="23"/>
          <w:szCs w:val="23"/>
        </w:rPr>
        <w:t xml:space="preserve">Unter der ägyptischen Göttin </w:t>
      </w:r>
      <w:proofErr w:type="spellStart"/>
      <w:r>
        <w:rPr>
          <w:rStyle w:val="Fett"/>
          <w:rFonts w:ascii="Open Sans" w:hAnsi="Open Sans"/>
          <w:sz w:val="23"/>
          <w:szCs w:val="23"/>
        </w:rPr>
        <w:t>Maat</w:t>
      </w:r>
      <w:proofErr w:type="spellEnd"/>
      <w:r>
        <w:rPr>
          <w:rStyle w:val="Fett"/>
          <w:rFonts w:ascii="Open Sans" w:hAnsi="Open Sans"/>
          <w:sz w:val="23"/>
          <w:szCs w:val="23"/>
        </w:rPr>
        <w:t xml:space="preserve"> wird zweierlei verstanden</w:t>
      </w:r>
      <w:r>
        <w:rPr>
          <w:rFonts w:ascii="Open Sans" w:hAnsi="Open Sans"/>
          <w:sz w:val="23"/>
          <w:szCs w:val="23"/>
        </w:rPr>
        <w:t>:</w:t>
      </w:r>
    </w:p>
    <w:p w:rsidR="003E4BB4" w:rsidRDefault="003E4BB4" w:rsidP="003E4BB4">
      <w:pPr>
        <w:numPr>
          <w:ilvl w:val="0"/>
          <w:numId w:val="3"/>
        </w:numPr>
        <w:shd w:val="clear" w:color="auto" w:fill="FFFFFF"/>
        <w:spacing w:before="100" w:beforeAutospacing="1" w:after="100" w:afterAutospacing="1" w:line="240" w:lineRule="auto"/>
        <w:ind w:left="360"/>
        <w:rPr>
          <w:rFonts w:ascii="Open Sans" w:hAnsi="Open Sans"/>
          <w:sz w:val="23"/>
          <w:szCs w:val="23"/>
        </w:rPr>
      </w:pPr>
      <w:proofErr w:type="spellStart"/>
      <w:r>
        <w:rPr>
          <w:rFonts w:ascii="Open Sans" w:hAnsi="Open Sans"/>
          <w:sz w:val="23"/>
          <w:szCs w:val="23"/>
        </w:rPr>
        <w:t>Maat</w:t>
      </w:r>
      <w:proofErr w:type="spellEnd"/>
      <w:r>
        <w:rPr>
          <w:rFonts w:ascii="Open Sans" w:hAnsi="Open Sans"/>
          <w:sz w:val="23"/>
          <w:szCs w:val="23"/>
        </w:rPr>
        <w:t xml:space="preserve"> als Prinzip der Gerechtigkeit (als ein lebendiges Prinzip).</w:t>
      </w:r>
    </w:p>
    <w:p w:rsidR="003E4BB4" w:rsidRDefault="0089549B" w:rsidP="003E4BB4">
      <w:pPr>
        <w:numPr>
          <w:ilvl w:val="0"/>
          <w:numId w:val="3"/>
        </w:numPr>
        <w:shd w:val="clear" w:color="auto" w:fill="FFFFFF"/>
        <w:spacing w:before="100" w:beforeAutospacing="1" w:after="100" w:afterAutospacing="1" w:line="240" w:lineRule="auto"/>
        <w:ind w:left="360"/>
        <w:rPr>
          <w:rFonts w:ascii="Open Sans" w:hAnsi="Open Sans"/>
          <w:sz w:val="23"/>
          <w:szCs w:val="23"/>
        </w:rPr>
      </w:pPr>
      <w:hyperlink r:id="rId60" w:history="1">
        <w:proofErr w:type="spellStart"/>
        <w:r w:rsidR="003E4BB4">
          <w:rPr>
            <w:rFonts w:ascii="Open Sans" w:hAnsi="Open Sans"/>
            <w:color w:val="02AACE"/>
            <w:sz w:val="23"/>
            <w:szCs w:val="23"/>
          </w:rPr>
          <w:t>Maat</w:t>
        </w:r>
        <w:proofErr w:type="spellEnd"/>
        <w:r w:rsidR="003E4BB4">
          <w:rPr>
            <w:rFonts w:ascii="Open Sans" w:hAnsi="Open Sans"/>
            <w:color w:val="02AACE"/>
            <w:sz w:val="23"/>
            <w:szCs w:val="23"/>
          </w:rPr>
          <w:t xml:space="preserve"> als ägyptische Göttin</w:t>
        </w:r>
      </w:hyperlink>
      <w:r w:rsidR="003E4BB4">
        <w:rPr>
          <w:rFonts w:ascii="Open Sans" w:hAnsi="Open Sans"/>
          <w:sz w:val="23"/>
          <w:szCs w:val="23"/>
        </w:rPr>
        <w:t>.</w:t>
      </w:r>
    </w:p>
    <w:p w:rsidR="003E4BB4" w:rsidRDefault="003E4BB4" w:rsidP="003E4BB4">
      <w:pPr>
        <w:pStyle w:val="berschrift1"/>
        <w:shd w:val="clear" w:color="auto" w:fill="FFFFFF"/>
        <w:rPr>
          <w:rFonts w:ascii="Open Sans" w:hAnsi="Open Sans"/>
          <w:sz w:val="39"/>
          <w:szCs w:val="39"/>
        </w:rPr>
      </w:pPr>
      <w:proofErr w:type="spellStart"/>
      <w:r>
        <w:rPr>
          <w:rFonts w:ascii="Open Sans" w:hAnsi="Open Sans"/>
          <w:sz w:val="39"/>
          <w:szCs w:val="39"/>
        </w:rPr>
        <w:t>Maat</w:t>
      </w:r>
      <w:proofErr w:type="spellEnd"/>
      <w:r>
        <w:rPr>
          <w:rFonts w:ascii="Open Sans" w:hAnsi="Open Sans"/>
          <w:sz w:val="39"/>
          <w:szCs w:val="39"/>
        </w:rPr>
        <w:t xml:space="preserve"> als Prinzip der Gerechtigkeit</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Alles, was ist, lebt und geschaffen wurde, gründet auf </w:t>
      </w:r>
      <w:proofErr w:type="spellStart"/>
      <w:r>
        <w:rPr>
          <w:rFonts w:ascii="Open Sans" w:hAnsi="Open Sans"/>
          <w:sz w:val="23"/>
          <w:szCs w:val="23"/>
        </w:rPr>
        <w:t>Maat</w:t>
      </w:r>
      <w:proofErr w:type="spellEnd"/>
      <w:r>
        <w:rPr>
          <w:rFonts w:ascii="Open Sans" w:hAnsi="Open Sans"/>
          <w:sz w:val="23"/>
          <w:szCs w:val="23"/>
        </w:rPr>
        <w:t xml:space="preserve">. Damit ist das </w:t>
      </w:r>
      <w:r>
        <w:rPr>
          <w:rStyle w:val="Fett"/>
          <w:rFonts w:ascii="Open Sans" w:hAnsi="Open Sans"/>
          <w:sz w:val="23"/>
          <w:szCs w:val="23"/>
        </w:rPr>
        <w:t>Prinzip der Ausgewogenheit</w:t>
      </w:r>
      <w:r>
        <w:rPr>
          <w:rFonts w:ascii="Open Sans" w:hAnsi="Open Sans"/>
          <w:sz w:val="23"/>
          <w:szCs w:val="23"/>
        </w:rPr>
        <w:t xml:space="preserve"> angesprochen. Alle Kräfte müssen richtig ausgewogen sein, damit die Welt bestehen kann. Das ist für die Ägypter gleichbedeutend mit dem Führen eines </w:t>
      </w:r>
      <w:proofErr w:type="gramStart"/>
      <w:r>
        <w:rPr>
          <w:rFonts w:ascii="Open Sans" w:hAnsi="Open Sans"/>
          <w:sz w:val="23"/>
          <w:szCs w:val="23"/>
        </w:rPr>
        <w:t>gemeinschaftliches Leben</w:t>
      </w:r>
      <w:proofErr w:type="gramEnd"/>
      <w:r>
        <w:rPr>
          <w:rFonts w:ascii="Open Sans" w:hAnsi="Open Sans"/>
          <w:sz w:val="23"/>
          <w:szCs w:val="23"/>
        </w:rPr>
        <w:t xml:space="preserve"> in einer funktionierenden gesellschaftlichen Ordnung.</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Oft wird der Zustand der </w:t>
      </w:r>
      <w:proofErr w:type="spellStart"/>
      <w:r>
        <w:rPr>
          <w:rFonts w:ascii="Open Sans" w:hAnsi="Open Sans"/>
          <w:sz w:val="23"/>
          <w:szCs w:val="23"/>
        </w:rPr>
        <w:t>Maat</w:t>
      </w:r>
      <w:proofErr w:type="spellEnd"/>
      <w:r>
        <w:rPr>
          <w:rFonts w:ascii="Open Sans" w:hAnsi="Open Sans"/>
          <w:sz w:val="23"/>
          <w:szCs w:val="23"/>
        </w:rPr>
        <w:t xml:space="preserve"> mit Recht, Gesetz, Wahrheit und Gerechtigkeit in Verbindung gebracht. Das trifft aber nicht ganz den Kern ihrer Bedeutung. Manche sprechen von richtigen Handlungen, was ihrer Bedeutung näher kommt.</w:t>
      </w:r>
    </w:p>
    <w:p w:rsidR="003E4BB4" w:rsidRDefault="003E4BB4" w:rsidP="003E4BB4">
      <w:pPr>
        <w:pStyle w:val="StandardWeb"/>
        <w:shd w:val="clear" w:color="auto" w:fill="FFFFFF"/>
        <w:rPr>
          <w:rFonts w:ascii="Open Sans" w:hAnsi="Open Sans"/>
          <w:sz w:val="23"/>
          <w:szCs w:val="23"/>
        </w:rPr>
      </w:pPr>
      <w:r>
        <w:rPr>
          <w:rStyle w:val="Fett"/>
          <w:rFonts w:ascii="Open Sans" w:hAnsi="Open Sans"/>
          <w:sz w:val="23"/>
          <w:szCs w:val="23"/>
        </w:rPr>
        <w:t>Alles, was getan wird, hat Konsequenzen</w:t>
      </w:r>
      <w:r>
        <w:rPr>
          <w:rFonts w:ascii="Open Sans" w:hAnsi="Open Sans"/>
          <w:sz w:val="23"/>
          <w:szCs w:val="23"/>
        </w:rPr>
        <w:t xml:space="preserve">. Das ist das Gesetz der </w:t>
      </w:r>
      <w:proofErr w:type="spellStart"/>
      <w:r>
        <w:rPr>
          <w:rFonts w:ascii="Open Sans" w:hAnsi="Open Sans"/>
          <w:sz w:val="23"/>
          <w:szCs w:val="23"/>
        </w:rPr>
        <w:t>Maat</w:t>
      </w:r>
      <w:proofErr w:type="spellEnd"/>
      <w:r>
        <w:rPr>
          <w:rFonts w:ascii="Open Sans" w:hAnsi="Open Sans"/>
          <w:sz w:val="23"/>
          <w:szCs w:val="23"/>
        </w:rPr>
        <w:t xml:space="preserve">. Egal was ein Mensch tut, ob er ein moralisches oder unmoralisches Leben führt. Die Konsequenzen hat er selbst zu tragen. Insofern zielt ein gerechtfertigtes Leben bzw. richtiges Handeln immer auf das </w:t>
      </w:r>
      <w:r>
        <w:rPr>
          <w:rStyle w:val="Fett"/>
          <w:rFonts w:ascii="Open Sans" w:hAnsi="Open Sans"/>
          <w:sz w:val="23"/>
          <w:szCs w:val="23"/>
        </w:rPr>
        <w:t>Leben nach dem Tod</w:t>
      </w:r>
      <w:r>
        <w:rPr>
          <w:rFonts w:ascii="Open Sans" w:hAnsi="Open Sans"/>
          <w:sz w:val="23"/>
          <w:szCs w:val="23"/>
        </w:rPr>
        <w:t>. Wer sein Leben rechtfertigen kann, wird weiterleben. Wer dies nicht kann, wird endgültig sterben.</w:t>
      </w:r>
    </w:p>
    <w:p w:rsidR="003E4BB4" w:rsidRDefault="003E4BB4" w:rsidP="003E4BB4">
      <w:pPr>
        <w:pStyle w:val="StandardWeb"/>
        <w:shd w:val="clear" w:color="auto" w:fill="FFFFFF"/>
        <w:rPr>
          <w:rFonts w:ascii="Open Sans" w:hAnsi="Open Sans"/>
          <w:sz w:val="23"/>
          <w:szCs w:val="23"/>
        </w:rPr>
      </w:pPr>
      <w:proofErr w:type="spellStart"/>
      <w:r>
        <w:rPr>
          <w:rFonts w:ascii="Open Sans" w:hAnsi="Open Sans"/>
          <w:sz w:val="23"/>
          <w:szCs w:val="23"/>
        </w:rPr>
        <w:t>Maat</w:t>
      </w:r>
      <w:proofErr w:type="spellEnd"/>
      <w:r>
        <w:rPr>
          <w:rFonts w:ascii="Open Sans" w:hAnsi="Open Sans"/>
          <w:sz w:val="23"/>
          <w:szCs w:val="23"/>
        </w:rPr>
        <w:t xml:space="preserve"> selbst ist </w:t>
      </w:r>
      <w:r>
        <w:rPr>
          <w:rStyle w:val="Fett"/>
          <w:rFonts w:ascii="Open Sans" w:hAnsi="Open Sans"/>
          <w:sz w:val="23"/>
          <w:szCs w:val="23"/>
        </w:rPr>
        <w:t>Teil der Weltschöpfung</w:t>
      </w:r>
      <w:r>
        <w:rPr>
          <w:rFonts w:ascii="Open Sans" w:hAnsi="Open Sans"/>
          <w:sz w:val="23"/>
          <w:szCs w:val="23"/>
        </w:rPr>
        <w:t xml:space="preserve">. Alles, was existiert und sinnlich erfahren werden kann, ist </w:t>
      </w:r>
      <w:proofErr w:type="spellStart"/>
      <w:r>
        <w:rPr>
          <w:rFonts w:ascii="Open Sans" w:hAnsi="Open Sans"/>
          <w:sz w:val="23"/>
          <w:szCs w:val="23"/>
        </w:rPr>
        <w:t>Maat</w:t>
      </w:r>
      <w:proofErr w:type="spellEnd"/>
      <w:r>
        <w:rPr>
          <w:rFonts w:ascii="Open Sans" w:hAnsi="Open Sans"/>
          <w:sz w:val="23"/>
          <w:szCs w:val="23"/>
        </w:rPr>
        <w:t>. Dabei kann es sich z.B. um den eigenen Körper, die Kleidung, das Essen etc. handeln. Diese Betrachtungsweise ist verständlich, denn alles, was ein Mensch zu sich nimmt, hat seine Konsequenzen. Wer sich ausgewogen ernährt, wird entsprechend leistungsfähiger sein, etc.</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Auch </w:t>
      </w:r>
      <w:r>
        <w:rPr>
          <w:rStyle w:val="Fett"/>
          <w:rFonts w:ascii="Open Sans" w:hAnsi="Open Sans"/>
          <w:sz w:val="23"/>
          <w:szCs w:val="23"/>
        </w:rPr>
        <w:t xml:space="preserve">das Opfer selbst ist </w:t>
      </w:r>
      <w:proofErr w:type="spellStart"/>
      <w:r>
        <w:rPr>
          <w:rStyle w:val="Fett"/>
          <w:rFonts w:ascii="Open Sans" w:hAnsi="Open Sans"/>
          <w:sz w:val="23"/>
          <w:szCs w:val="23"/>
        </w:rPr>
        <w:t>Maat</w:t>
      </w:r>
      <w:proofErr w:type="spellEnd"/>
      <w:r>
        <w:rPr>
          <w:rFonts w:ascii="Open Sans" w:hAnsi="Open Sans"/>
          <w:sz w:val="23"/>
          <w:szCs w:val="23"/>
        </w:rPr>
        <w:t xml:space="preserve">. In manchen Texten wird sie als Nahrung des </w:t>
      </w:r>
      <w:hyperlink r:id="rId61" w:history="1">
        <w:proofErr w:type="gramStart"/>
        <w:r>
          <w:rPr>
            <w:rFonts w:ascii="Open Sans" w:hAnsi="Open Sans"/>
            <w:color w:val="02AACE"/>
            <w:sz w:val="23"/>
            <w:szCs w:val="23"/>
          </w:rPr>
          <w:t>Re</w:t>
        </w:r>
        <w:proofErr w:type="gramEnd"/>
      </w:hyperlink>
      <w:r>
        <w:rPr>
          <w:rFonts w:ascii="Open Sans" w:hAnsi="Open Sans"/>
          <w:sz w:val="23"/>
          <w:szCs w:val="23"/>
        </w:rPr>
        <w:t xml:space="preserve"> beschrieben, gleich der </w:t>
      </w:r>
      <w:hyperlink r:id="rId62" w:history="1">
        <w:r>
          <w:rPr>
            <w:rFonts w:ascii="Open Sans" w:hAnsi="Open Sans"/>
            <w:color w:val="02AACE"/>
            <w:sz w:val="23"/>
            <w:szCs w:val="23"/>
          </w:rPr>
          <w:t>Fische</w:t>
        </w:r>
      </w:hyperlink>
      <w:r>
        <w:rPr>
          <w:rFonts w:ascii="Open Sans" w:hAnsi="Open Sans"/>
          <w:sz w:val="23"/>
          <w:szCs w:val="23"/>
        </w:rPr>
        <w:t xml:space="preserve">, die dem Nil als Nahrung dienen. An kultischen Stätten wurde deshalb das Bildnis der </w:t>
      </w:r>
      <w:proofErr w:type="spellStart"/>
      <w:r>
        <w:rPr>
          <w:rFonts w:ascii="Open Sans" w:hAnsi="Open Sans"/>
          <w:sz w:val="23"/>
          <w:szCs w:val="23"/>
        </w:rPr>
        <w:t>Maat</w:t>
      </w:r>
      <w:proofErr w:type="spellEnd"/>
      <w:r>
        <w:rPr>
          <w:rFonts w:ascii="Open Sans" w:hAnsi="Open Sans"/>
          <w:sz w:val="23"/>
          <w:szCs w:val="23"/>
        </w:rPr>
        <w:t xml:space="preserve"> geopfert. Über die Bedeutung dieser Handlung ist viel gerätselt worden.</w:t>
      </w:r>
    </w:p>
    <w:p w:rsidR="003E4BB4" w:rsidRDefault="003E4BB4" w:rsidP="003E4BB4">
      <w:pPr>
        <w:numPr>
          <w:ilvl w:val="0"/>
          <w:numId w:val="4"/>
        </w:numPr>
        <w:shd w:val="clear" w:color="auto" w:fill="FFFFFF"/>
        <w:spacing w:before="100" w:beforeAutospacing="1" w:after="100" w:afterAutospacing="1" w:line="240" w:lineRule="auto"/>
        <w:ind w:left="360"/>
        <w:rPr>
          <w:rFonts w:ascii="Open Sans" w:hAnsi="Open Sans"/>
          <w:sz w:val="23"/>
          <w:szCs w:val="23"/>
        </w:rPr>
      </w:pPr>
      <w:r>
        <w:rPr>
          <w:rFonts w:ascii="Open Sans" w:hAnsi="Open Sans"/>
          <w:sz w:val="23"/>
          <w:szCs w:val="23"/>
        </w:rPr>
        <w:t xml:space="preserve">Zum einen mag die Handlung darauf abzielen, dass </w:t>
      </w:r>
      <w:proofErr w:type="spellStart"/>
      <w:r>
        <w:rPr>
          <w:rFonts w:ascii="Open Sans" w:hAnsi="Open Sans"/>
          <w:sz w:val="23"/>
          <w:szCs w:val="23"/>
        </w:rPr>
        <w:t>Maat</w:t>
      </w:r>
      <w:proofErr w:type="spellEnd"/>
      <w:r>
        <w:rPr>
          <w:rFonts w:ascii="Open Sans" w:hAnsi="Open Sans"/>
          <w:sz w:val="23"/>
          <w:szCs w:val="23"/>
        </w:rPr>
        <w:t xml:space="preserve"> für die Ordnung der kultischen Handlungen selbst steht.</w:t>
      </w:r>
    </w:p>
    <w:p w:rsidR="003E4BB4" w:rsidRDefault="003E4BB4" w:rsidP="003E4BB4">
      <w:pPr>
        <w:numPr>
          <w:ilvl w:val="0"/>
          <w:numId w:val="4"/>
        </w:numPr>
        <w:shd w:val="clear" w:color="auto" w:fill="FFFFFF"/>
        <w:spacing w:before="100" w:beforeAutospacing="1" w:after="100" w:afterAutospacing="1" w:line="240" w:lineRule="auto"/>
        <w:ind w:left="360"/>
        <w:rPr>
          <w:rFonts w:ascii="Open Sans" w:hAnsi="Open Sans"/>
          <w:sz w:val="23"/>
          <w:szCs w:val="23"/>
        </w:rPr>
      </w:pPr>
      <w:r>
        <w:rPr>
          <w:rFonts w:ascii="Open Sans" w:hAnsi="Open Sans"/>
          <w:sz w:val="23"/>
          <w:szCs w:val="23"/>
        </w:rPr>
        <w:t xml:space="preserve">Zum anderen stärkt man die Kraft des entsprechenden Gottes, wenn man ihm die </w:t>
      </w:r>
      <w:proofErr w:type="spellStart"/>
      <w:r>
        <w:rPr>
          <w:rFonts w:ascii="Open Sans" w:hAnsi="Open Sans"/>
          <w:sz w:val="23"/>
          <w:szCs w:val="23"/>
        </w:rPr>
        <w:t>Maat</w:t>
      </w:r>
      <w:proofErr w:type="spellEnd"/>
      <w:r>
        <w:rPr>
          <w:rFonts w:ascii="Open Sans" w:hAnsi="Open Sans"/>
          <w:sz w:val="23"/>
          <w:szCs w:val="23"/>
        </w:rPr>
        <w:t xml:space="preserve"> opfert, gleich einer Nahrung, die ebenfalls neue Kräfte verspricht.</w:t>
      </w:r>
    </w:p>
    <w:p w:rsidR="003E4BB4" w:rsidRDefault="003E4BB4" w:rsidP="003E4BB4">
      <w:pPr>
        <w:numPr>
          <w:ilvl w:val="0"/>
          <w:numId w:val="4"/>
        </w:numPr>
        <w:shd w:val="clear" w:color="auto" w:fill="FFFFFF"/>
        <w:spacing w:before="100" w:beforeAutospacing="1" w:after="100" w:afterAutospacing="1" w:line="240" w:lineRule="auto"/>
        <w:ind w:left="360"/>
        <w:rPr>
          <w:rFonts w:ascii="Open Sans" w:hAnsi="Open Sans"/>
          <w:sz w:val="23"/>
          <w:szCs w:val="23"/>
        </w:rPr>
      </w:pPr>
      <w:r>
        <w:rPr>
          <w:rFonts w:ascii="Open Sans" w:hAnsi="Open Sans"/>
          <w:sz w:val="23"/>
          <w:szCs w:val="23"/>
        </w:rPr>
        <w:t xml:space="preserve">Des Weiteren wird mit dem Opfer der </w:t>
      </w:r>
      <w:proofErr w:type="spellStart"/>
      <w:r>
        <w:rPr>
          <w:rFonts w:ascii="Open Sans" w:hAnsi="Open Sans"/>
          <w:sz w:val="23"/>
          <w:szCs w:val="23"/>
        </w:rPr>
        <w:t>Maat</w:t>
      </w:r>
      <w:proofErr w:type="spellEnd"/>
      <w:r>
        <w:rPr>
          <w:rFonts w:ascii="Open Sans" w:hAnsi="Open Sans"/>
          <w:sz w:val="23"/>
          <w:szCs w:val="23"/>
        </w:rPr>
        <w:t>, Ordnung in das Chaos gebracht, also das, was positive Konsequenzen erwarten lässt.</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Im </w:t>
      </w:r>
      <w:r>
        <w:rPr>
          <w:rStyle w:val="Fett"/>
          <w:rFonts w:ascii="Open Sans" w:hAnsi="Open Sans"/>
          <w:sz w:val="23"/>
          <w:szCs w:val="23"/>
        </w:rPr>
        <w:t xml:space="preserve">Jenseitsgericht spielt die </w:t>
      </w:r>
      <w:proofErr w:type="spellStart"/>
      <w:r>
        <w:rPr>
          <w:rStyle w:val="Fett"/>
          <w:rFonts w:ascii="Open Sans" w:hAnsi="Open Sans"/>
          <w:sz w:val="23"/>
          <w:szCs w:val="23"/>
        </w:rPr>
        <w:t>Maat</w:t>
      </w:r>
      <w:proofErr w:type="spellEnd"/>
      <w:r>
        <w:rPr>
          <w:rStyle w:val="Fett"/>
          <w:rFonts w:ascii="Open Sans" w:hAnsi="Open Sans"/>
          <w:sz w:val="23"/>
          <w:szCs w:val="23"/>
        </w:rPr>
        <w:t xml:space="preserve"> eine entscheidende Rolle</w:t>
      </w:r>
      <w:r>
        <w:rPr>
          <w:rFonts w:ascii="Open Sans" w:hAnsi="Open Sans"/>
          <w:sz w:val="23"/>
          <w:szCs w:val="23"/>
        </w:rPr>
        <w:t xml:space="preserve">. Jeder, der vor der Gottheit bestehen will, muss </w:t>
      </w:r>
      <w:proofErr w:type="spellStart"/>
      <w:r>
        <w:rPr>
          <w:rFonts w:ascii="Open Sans" w:hAnsi="Open Sans"/>
          <w:sz w:val="23"/>
          <w:szCs w:val="23"/>
        </w:rPr>
        <w:t>Maat</w:t>
      </w:r>
      <w:proofErr w:type="spellEnd"/>
      <w:r>
        <w:rPr>
          <w:rFonts w:ascii="Open Sans" w:hAnsi="Open Sans"/>
          <w:sz w:val="23"/>
          <w:szCs w:val="23"/>
        </w:rPr>
        <w:t xml:space="preserve"> in sich haben. Hier wird ein bestimmter Zustand angesprochen. Er ist primär vom eigenen gelebten Leben abhängig und nicht von äußeren Mitteln. Wer </w:t>
      </w:r>
      <w:proofErr w:type="spellStart"/>
      <w:r>
        <w:rPr>
          <w:rFonts w:ascii="Open Sans" w:hAnsi="Open Sans"/>
          <w:sz w:val="23"/>
          <w:szCs w:val="23"/>
        </w:rPr>
        <w:t>Maat</w:t>
      </w:r>
      <w:proofErr w:type="spellEnd"/>
      <w:r>
        <w:rPr>
          <w:rFonts w:ascii="Open Sans" w:hAnsi="Open Sans"/>
          <w:sz w:val="23"/>
          <w:szCs w:val="23"/>
        </w:rPr>
        <w:t xml:space="preserve"> in sich hat, wer die </w:t>
      </w:r>
      <w:proofErr w:type="spellStart"/>
      <w:r>
        <w:rPr>
          <w:rFonts w:ascii="Open Sans" w:hAnsi="Open Sans"/>
          <w:sz w:val="23"/>
          <w:szCs w:val="23"/>
        </w:rPr>
        <w:t>Maat</w:t>
      </w:r>
      <w:proofErr w:type="spellEnd"/>
      <w:r>
        <w:rPr>
          <w:rFonts w:ascii="Open Sans" w:hAnsi="Open Sans"/>
          <w:sz w:val="23"/>
          <w:szCs w:val="23"/>
        </w:rPr>
        <w:t xml:space="preserve"> spricht, wer </w:t>
      </w:r>
      <w:proofErr w:type="spellStart"/>
      <w:r>
        <w:rPr>
          <w:rFonts w:ascii="Open Sans" w:hAnsi="Open Sans"/>
          <w:sz w:val="23"/>
          <w:szCs w:val="23"/>
        </w:rPr>
        <w:t>Maat</w:t>
      </w:r>
      <w:proofErr w:type="spellEnd"/>
      <w:r>
        <w:rPr>
          <w:rFonts w:ascii="Open Sans" w:hAnsi="Open Sans"/>
          <w:sz w:val="23"/>
          <w:szCs w:val="23"/>
        </w:rPr>
        <w:t xml:space="preserve"> in sein eigenes Herz gesetzt hat, kann mit ihrer Unterstützung beim </w:t>
      </w:r>
      <w:hyperlink r:id="rId63" w:history="1">
        <w:r>
          <w:rPr>
            <w:rFonts w:ascii="Open Sans" w:hAnsi="Open Sans"/>
            <w:color w:val="02AACE"/>
            <w:sz w:val="23"/>
            <w:szCs w:val="23"/>
          </w:rPr>
          <w:t>Totengericht</w:t>
        </w:r>
      </w:hyperlink>
      <w:r>
        <w:rPr>
          <w:rFonts w:ascii="Open Sans" w:hAnsi="Open Sans"/>
          <w:sz w:val="23"/>
          <w:szCs w:val="23"/>
        </w:rPr>
        <w:t xml:space="preserve"> und damit mit einem </w:t>
      </w:r>
      <w:r>
        <w:rPr>
          <w:rStyle w:val="Fett"/>
          <w:rFonts w:ascii="Open Sans" w:hAnsi="Open Sans"/>
          <w:sz w:val="23"/>
          <w:szCs w:val="23"/>
        </w:rPr>
        <w:t>ewigen Leben</w:t>
      </w:r>
      <w:r>
        <w:rPr>
          <w:rFonts w:ascii="Open Sans" w:hAnsi="Open Sans"/>
          <w:sz w:val="23"/>
          <w:szCs w:val="23"/>
        </w:rPr>
        <w:t xml:space="preserve"> rechnen.</w:t>
      </w:r>
    </w:p>
    <w:p w:rsidR="003E4BB4" w:rsidRDefault="003E4BB4" w:rsidP="003E4BB4">
      <w:pPr>
        <w:pStyle w:val="StandardWeb"/>
        <w:shd w:val="clear" w:color="auto" w:fill="FFFFFF"/>
        <w:rPr>
          <w:rFonts w:ascii="Open Sans" w:hAnsi="Open Sans"/>
          <w:sz w:val="23"/>
          <w:szCs w:val="23"/>
        </w:rPr>
      </w:pPr>
      <w:r>
        <w:rPr>
          <w:rFonts w:ascii="Open Sans" w:hAnsi="Open Sans"/>
          <w:sz w:val="23"/>
          <w:szCs w:val="23"/>
        </w:rPr>
        <w:t xml:space="preserve">Aber nicht nur die göttliche Weltordnung, sondern auch die irdische Ordnung steht unter ihrem Zeichen. Der König wird "Geliebter der </w:t>
      </w:r>
      <w:proofErr w:type="spellStart"/>
      <w:r>
        <w:rPr>
          <w:rFonts w:ascii="Open Sans" w:hAnsi="Open Sans"/>
          <w:sz w:val="23"/>
          <w:szCs w:val="23"/>
        </w:rPr>
        <w:t>Maat</w:t>
      </w:r>
      <w:proofErr w:type="spellEnd"/>
      <w:r>
        <w:rPr>
          <w:rFonts w:ascii="Open Sans" w:hAnsi="Open Sans"/>
          <w:sz w:val="23"/>
          <w:szCs w:val="23"/>
        </w:rPr>
        <w:t xml:space="preserve">" genannt, denn er lebt nach ihrem Gesetz. Insofern besteht seine Aufgabe darin, das Unrecht zu bekämpfen. Das tut er, indem er </w:t>
      </w:r>
      <w:proofErr w:type="spellStart"/>
      <w:r>
        <w:rPr>
          <w:rFonts w:ascii="Open Sans" w:hAnsi="Open Sans"/>
          <w:sz w:val="23"/>
          <w:szCs w:val="23"/>
        </w:rPr>
        <w:t>Maat</w:t>
      </w:r>
      <w:proofErr w:type="spellEnd"/>
      <w:r>
        <w:rPr>
          <w:rFonts w:ascii="Open Sans" w:hAnsi="Open Sans"/>
          <w:sz w:val="23"/>
          <w:szCs w:val="23"/>
        </w:rPr>
        <w:t xml:space="preserve"> an dessen Stelle setzt</w:t>
      </w:r>
    </w:p>
    <w:p w:rsidR="003E4BB4" w:rsidRDefault="003E4BB4" w:rsidP="009B117C">
      <w:pPr>
        <w:pStyle w:val="StandardWeb"/>
        <w:shd w:val="clear" w:color="auto" w:fill="FFFFFF"/>
        <w:rPr>
          <w:rFonts w:ascii="Open Sans" w:hAnsi="Open Sans"/>
          <w:sz w:val="23"/>
          <w:szCs w:val="23"/>
        </w:rPr>
      </w:pPr>
    </w:p>
    <w:p w:rsidR="0057328D" w:rsidRDefault="0057328D"/>
    <w:sectPr w:rsidR="0057328D" w:rsidSect="00CE60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893"/>
    <w:multiLevelType w:val="multilevel"/>
    <w:tmpl w:val="3CF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F100F3"/>
    <w:multiLevelType w:val="multilevel"/>
    <w:tmpl w:val="3AB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060497"/>
    <w:multiLevelType w:val="multilevel"/>
    <w:tmpl w:val="6B3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895652"/>
    <w:multiLevelType w:val="multilevel"/>
    <w:tmpl w:val="8AEA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7328D"/>
    <w:rsid w:val="00017760"/>
    <w:rsid w:val="00330CBE"/>
    <w:rsid w:val="003E4BB4"/>
    <w:rsid w:val="00466AC7"/>
    <w:rsid w:val="0057328D"/>
    <w:rsid w:val="006143E6"/>
    <w:rsid w:val="0089549B"/>
    <w:rsid w:val="009B117C"/>
    <w:rsid w:val="00CE60AE"/>
    <w:rsid w:val="00D91FB5"/>
    <w:rsid w:val="00EB34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0AE"/>
  </w:style>
  <w:style w:type="paragraph" w:styleId="berschrift1">
    <w:name w:val="heading 1"/>
    <w:basedOn w:val="Standard"/>
    <w:next w:val="Standard"/>
    <w:link w:val="berschrift1Zchn"/>
    <w:uiPriority w:val="9"/>
    <w:qFormat/>
    <w:rsid w:val="009B1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7328D"/>
    <w:pPr>
      <w:spacing w:before="100" w:beforeAutospacing="1" w:after="100" w:afterAutospacing="1" w:line="336" w:lineRule="atLeast"/>
      <w:outlineLvl w:val="2"/>
    </w:pPr>
    <w:rPr>
      <w:rFonts w:ascii="Times New Roman" w:eastAsia="Times New Roman" w:hAnsi="Times New Roman" w:cs="Times New Roman"/>
      <w:b/>
      <w:bCs/>
      <w:color w:val="000000"/>
      <w:sz w:val="31"/>
      <w:szCs w:val="3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7328D"/>
    <w:rPr>
      <w:rFonts w:ascii="Times New Roman" w:eastAsia="Times New Roman" w:hAnsi="Times New Roman" w:cs="Times New Roman"/>
      <w:b/>
      <w:bCs/>
      <w:color w:val="000000"/>
      <w:sz w:val="31"/>
      <w:szCs w:val="31"/>
      <w:lang w:eastAsia="de-DE"/>
    </w:rPr>
  </w:style>
  <w:style w:type="character" w:styleId="Fett">
    <w:name w:val="Strong"/>
    <w:basedOn w:val="Absatz-Standardschriftart"/>
    <w:uiPriority w:val="22"/>
    <w:qFormat/>
    <w:rsid w:val="0057328D"/>
    <w:rPr>
      <w:b/>
      <w:bCs/>
      <w:color w:val="000000"/>
    </w:rPr>
  </w:style>
  <w:style w:type="paragraph" w:styleId="StandardWeb">
    <w:name w:val="Normal (Web)"/>
    <w:basedOn w:val="Standard"/>
    <w:uiPriority w:val="99"/>
    <w:semiHidden/>
    <w:unhideWhenUsed/>
    <w:rsid w:val="0057328D"/>
    <w:pPr>
      <w:spacing w:after="24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73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28D"/>
    <w:rPr>
      <w:rFonts w:ascii="Tahoma" w:hAnsi="Tahoma" w:cs="Tahoma"/>
      <w:sz w:val="16"/>
      <w:szCs w:val="16"/>
    </w:rPr>
  </w:style>
  <w:style w:type="character" w:customStyle="1" w:styleId="berschrift1Zchn">
    <w:name w:val="Überschrift 1 Zchn"/>
    <w:basedOn w:val="Absatz-Standardschriftart"/>
    <w:link w:val="berschrift1"/>
    <w:uiPriority w:val="9"/>
    <w:rsid w:val="009B11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2358003">
      <w:bodyDiv w:val="1"/>
      <w:marLeft w:val="0"/>
      <w:marRight w:val="0"/>
      <w:marTop w:val="0"/>
      <w:marBottom w:val="0"/>
      <w:divBdr>
        <w:top w:val="none" w:sz="0" w:space="0" w:color="auto"/>
        <w:left w:val="none" w:sz="0" w:space="0" w:color="auto"/>
        <w:bottom w:val="none" w:sz="0" w:space="0" w:color="auto"/>
        <w:right w:val="none" w:sz="0" w:space="0" w:color="auto"/>
      </w:divBdr>
      <w:divsChild>
        <w:div w:id="1176265085">
          <w:marLeft w:val="0"/>
          <w:marRight w:val="0"/>
          <w:marTop w:val="0"/>
          <w:marBottom w:val="720"/>
          <w:divBdr>
            <w:top w:val="none" w:sz="0" w:space="0" w:color="auto"/>
            <w:left w:val="none" w:sz="0" w:space="0" w:color="auto"/>
            <w:bottom w:val="none" w:sz="0" w:space="0" w:color="auto"/>
            <w:right w:val="none" w:sz="0" w:space="0" w:color="auto"/>
          </w:divBdr>
          <w:divsChild>
            <w:div w:id="1125657585">
              <w:marLeft w:val="0"/>
              <w:marRight w:val="0"/>
              <w:marTop w:val="0"/>
              <w:marBottom w:val="0"/>
              <w:divBdr>
                <w:top w:val="none" w:sz="0" w:space="0" w:color="auto"/>
                <w:left w:val="none" w:sz="0" w:space="0" w:color="auto"/>
                <w:bottom w:val="none" w:sz="0" w:space="0" w:color="auto"/>
                <w:right w:val="none" w:sz="0" w:space="0" w:color="auto"/>
              </w:divBdr>
              <w:divsChild>
                <w:div w:id="757408842">
                  <w:marLeft w:val="0"/>
                  <w:marRight w:val="0"/>
                  <w:marTop w:val="0"/>
                  <w:marBottom w:val="0"/>
                  <w:divBdr>
                    <w:top w:val="none" w:sz="0" w:space="0" w:color="auto"/>
                    <w:left w:val="none" w:sz="0" w:space="0" w:color="auto"/>
                    <w:bottom w:val="none" w:sz="0" w:space="0" w:color="auto"/>
                    <w:right w:val="none" w:sz="0" w:space="0" w:color="auto"/>
                  </w:divBdr>
                  <w:divsChild>
                    <w:div w:id="621501441">
                      <w:marLeft w:val="0"/>
                      <w:marRight w:val="0"/>
                      <w:marTop w:val="0"/>
                      <w:marBottom w:val="0"/>
                      <w:divBdr>
                        <w:top w:val="none" w:sz="0" w:space="0" w:color="auto"/>
                        <w:left w:val="none" w:sz="0" w:space="0" w:color="auto"/>
                        <w:bottom w:val="none" w:sz="0" w:space="0" w:color="auto"/>
                        <w:right w:val="none" w:sz="0" w:space="0" w:color="auto"/>
                      </w:divBdr>
                      <w:divsChild>
                        <w:div w:id="1022441236">
                          <w:marLeft w:val="0"/>
                          <w:marRight w:val="0"/>
                          <w:marTop w:val="0"/>
                          <w:marBottom w:val="0"/>
                          <w:divBdr>
                            <w:top w:val="none" w:sz="0" w:space="0" w:color="auto"/>
                            <w:left w:val="none" w:sz="0" w:space="0" w:color="auto"/>
                            <w:bottom w:val="none" w:sz="0" w:space="0" w:color="auto"/>
                            <w:right w:val="none" w:sz="0" w:space="0" w:color="auto"/>
                          </w:divBdr>
                          <w:divsChild>
                            <w:div w:id="717049730">
                              <w:marLeft w:val="0"/>
                              <w:marRight w:val="0"/>
                              <w:marTop w:val="0"/>
                              <w:marBottom w:val="0"/>
                              <w:divBdr>
                                <w:top w:val="none" w:sz="0" w:space="0" w:color="auto"/>
                                <w:left w:val="none" w:sz="0" w:space="0" w:color="auto"/>
                                <w:bottom w:val="none" w:sz="0" w:space="0" w:color="auto"/>
                                <w:right w:val="none" w:sz="0" w:space="0" w:color="auto"/>
                              </w:divBdr>
                              <w:divsChild>
                                <w:div w:id="1477726531">
                                  <w:marLeft w:val="0"/>
                                  <w:marRight w:val="0"/>
                                  <w:marTop w:val="0"/>
                                  <w:marBottom w:val="0"/>
                                  <w:divBdr>
                                    <w:top w:val="none" w:sz="0" w:space="0" w:color="auto"/>
                                    <w:left w:val="none" w:sz="0" w:space="0" w:color="auto"/>
                                    <w:bottom w:val="none" w:sz="0" w:space="0" w:color="auto"/>
                                    <w:right w:val="none" w:sz="0" w:space="0" w:color="auto"/>
                                  </w:divBdr>
                                  <w:divsChild>
                                    <w:div w:id="1774940494">
                                      <w:marLeft w:val="0"/>
                                      <w:marRight w:val="0"/>
                                      <w:marTop w:val="0"/>
                                      <w:marBottom w:val="0"/>
                                      <w:divBdr>
                                        <w:top w:val="none" w:sz="0" w:space="0" w:color="auto"/>
                                        <w:left w:val="none" w:sz="0" w:space="0" w:color="auto"/>
                                        <w:bottom w:val="none" w:sz="0" w:space="0" w:color="auto"/>
                                        <w:right w:val="none" w:sz="0" w:space="0" w:color="auto"/>
                                      </w:divBdr>
                                      <w:divsChild>
                                        <w:div w:id="673918922">
                                          <w:marLeft w:val="0"/>
                                          <w:marRight w:val="0"/>
                                          <w:marTop w:val="0"/>
                                          <w:marBottom w:val="0"/>
                                          <w:divBdr>
                                            <w:top w:val="none" w:sz="0" w:space="0" w:color="auto"/>
                                            <w:left w:val="none" w:sz="0" w:space="0" w:color="auto"/>
                                            <w:bottom w:val="none" w:sz="0" w:space="0" w:color="auto"/>
                                            <w:right w:val="none" w:sz="0" w:space="0" w:color="auto"/>
                                          </w:divBdr>
                                          <w:divsChild>
                                            <w:div w:id="1641420482">
                                              <w:marLeft w:val="0"/>
                                              <w:marRight w:val="0"/>
                                              <w:marTop w:val="0"/>
                                              <w:marBottom w:val="0"/>
                                              <w:divBdr>
                                                <w:top w:val="none" w:sz="0" w:space="0" w:color="auto"/>
                                                <w:left w:val="none" w:sz="0" w:space="0" w:color="auto"/>
                                                <w:bottom w:val="none" w:sz="0" w:space="0" w:color="auto"/>
                                                <w:right w:val="none" w:sz="0" w:space="0" w:color="auto"/>
                                              </w:divBdr>
                                              <w:divsChild>
                                                <w:div w:id="89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51014">
      <w:bodyDiv w:val="1"/>
      <w:marLeft w:val="0"/>
      <w:marRight w:val="0"/>
      <w:marTop w:val="0"/>
      <w:marBottom w:val="0"/>
      <w:divBdr>
        <w:top w:val="none" w:sz="0" w:space="0" w:color="auto"/>
        <w:left w:val="none" w:sz="0" w:space="0" w:color="auto"/>
        <w:bottom w:val="none" w:sz="0" w:space="0" w:color="auto"/>
        <w:right w:val="none" w:sz="0" w:space="0" w:color="auto"/>
      </w:divBdr>
      <w:divsChild>
        <w:div w:id="1509950959">
          <w:marLeft w:val="0"/>
          <w:marRight w:val="0"/>
          <w:marTop w:val="0"/>
          <w:marBottom w:val="720"/>
          <w:divBdr>
            <w:top w:val="none" w:sz="0" w:space="0" w:color="auto"/>
            <w:left w:val="none" w:sz="0" w:space="0" w:color="auto"/>
            <w:bottom w:val="none" w:sz="0" w:space="0" w:color="auto"/>
            <w:right w:val="none" w:sz="0" w:space="0" w:color="auto"/>
          </w:divBdr>
          <w:divsChild>
            <w:div w:id="832766865">
              <w:marLeft w:val="0"/>
              <w:marRight w:val="0"/>
              <w:marTop w:val="0"/>
              <w:marBottom w:val="0"/>
              <w:divBdr>
                <w:top w:val="none" w:sz="0" w:space="0" w:color="auto"/>
                <w:left w:val="none" w:sz="0" w:space="0" w:color="auto"/>
                <w:bottom w:val="none" w:sz="0" w:space="0" w:color="auto"/>
                <w:right w:val="none" w:sz="0" w:space="0" w:color="auto"/>
              </w:divBdr>
              <w:divsChild>
                <w:div w:id="938486238">
                  <w:marLeft w:val="0"/>
                  <w:marRight w:val="0"/>
                  <w:marTop w:val="0"/>
                  <w:marBottom w:val="0"/>
                  <w:divBdr>
                    <w:top w:val="none" w:sz="0" w:space="0" w:color="auto"/>
                    <w:left w:val="none" w:sz="0" w:space="0" w:color="auto"/>
                    <w:bottom w:val="none" w:sz="0" w:space="0" w:color="auto"/>
                    <w:right w:val="none" w:sz="0" w:space="0" w:color="auto"/>
                  </w:divBdr>
                  <w:divsChild>
                    <w:div w:id="177274941">
                      <w:marLeft w:val="0"/>
                      <w:marRight w:val="0"/>
                      <w:marTop w:val="0"/>
                      <w:marBottom w:val="0"/>
                      <w:divBdr>
                        <w:top w:val="none" w:sz="0" w:space="0" w:color="auto"/>
                        <w:left w:val="none" w:sz="0" w:space="0" w:color="auto"/>
                        <w:bottom w:val="none" w:sz="0" w:space="0" w:color="auto"/>
                        <w:right w:val="none" w:sz="0" w:space="0" w:color="auto"/>
                      </w:divBdr>
                      <w:divsChild>
                        <w:div w:id="902562836">
                          <w:marLeft w:val="0"/>
                          <w:marRight w:val="0"/>
                          <w:marTop w:val="0"/>
                          <w:marBottom w:val="0"/>
                          <w:divBdr>
                            <w:top w:val="none" w:sz="0" w:space="0" w:color="auto"/>
                            <w:left w:val="none" w:sz="0" w:space="0" w:color="auto"/>
                            <w:bottom w:val="none" w:sz="0" w:space="0" w:color="auto"/>
                            <w:right w:val="none" w:sz="0" w:space="0" w:color="auto"/>
                          </w:divBdr>
                          <w:divsChild>
                            <w:div w:id="556892093">
                              <w:marLeft w:val="0"/>
                              <w:marRight w:val="0"/>
                              <w:marTop w:val="0"/>
                              <w:marBottom w:val="0"/>
                              <w:divBdr>
                                <w:top w:val="none" w:sz="0" w:space="0" w:color="auto"/>
                                <w:left w:val="none" w:sz="0" w:space="0" w:color="auto"/>
                                <w:bottom w:val="none" w:sz="0" w:space="0" w:color="auto"/>
                                <w:right w:val="none" w:sz="0" w:space="0" w:color="auto"/>
                              </w:divBdr>
                              <w:divsChild>
                                <w:div w:id="1019350895">
                                  <w:marLeft w:val="0"/>
                                  <w:marRight w:val="0"/>
                                  <w:marTop w:val="0"/>
                                  <w:marBottom w:val="0"/>
                                  <w:divBdr>
                                    <w:top w:val="none" w:sz="0" w:space="0" w:color="auto"/>
                                    <w:left w:val="none" w:sz="0" w:space="0" w:color="auto"/>
                                    <w:bottom w:val="none" w:sz="0" w:space="0" w:color="auto"/>
                                    <w:right w:val="none" w:sz="0" w:space="0" w:color="auto"/>
                                  </w:divBdr>
                                  <w:divsChild>
                                    <w:div w:id="80838343">
                                      <w:marLeft w:val="0"/>
                                      <w:marRight w:val="0"/>
                                      <w:marTop w:val="0"/>
                                      <w:marBottom w:val="0"/>
                                      <w:divBdr>
                                        <w:top w:val="none" w:sz="0" w:space="0" w:color="auto"/>
                                        <w:left w:val="none" w:sz="0" w:space="0" w:color="auto"/>
                                        <w:bottom w:val="none" w:sz="0" w:space="0" w:color="auto"/>
                                        <w:right w:val="none" w:sz="0" w:space="0" w:color="auto"/>
                                      </w:divBdr>
                                      <w:divsChild>
                                        <w:div w:id="774403591">
                                          <w:marLeft w:val="0"/>
                                          <w:marRight w:val="0"/>
                                          <w:marTop w:val="0"/>
                                          <w:marBottom w:val="0"/>
                                          <w:divBdr>
                                            <w:top w:val="none" w:sz="0" w:space="0" w:color="auto"/>
                                            <w:left w:val="none" w:sz="0" w:space="0" w:color="auto"/>
                                            <w:bottom w:val="none" w:sz="0" w:space="0" w:color="auto"/>
                                            <w:right w:val="none" w:sz="0" w:space="0" w:color="auto"/>
                                          </w:divBdr>
                                          <w:divsChild>
                                            <w:div w:id="1346055856">
                                              <w:marLeft w:val="0"/>
                                              <w:marRight w:val="0"/>
                                              <w:marTop w:val="0"/>
                                              <w:marBottom w:val="0"/>
                                              <w:divBdr>
                                                <w:top w:val="none" w:sz="0" w:space="0" w:color="auto"/>
                                                <w:left w:val="none" w:sz="0" w:space="0" w:color="auto"/>
                                                <w:bottom w:val="none" w:sz="0" w:space="0" w:color="auto"/>
                                                <w:right w:val="none" w:sz="0" w:space="0" w:color="auto"/>
                                              </w:divBdr>
                                              <w:divsChild>
                                                <w:div w:id="82185776">
                                                  <w:marLeft w:val="0"/>
                                                  <w:marRight w:val="0"/>
                                                  <w:marTop w:val="0"/>
                                                  <w:marBottom w:val="0"/>
                                                  <w:divBdr>
                                                    <w:top w:val="none" w:sz="0" w:space="0" w:color="auto"/>
                                                    <w:left w:val="none" w:sz="0" w:space="0" w:color="auto"/>
                                                    <w:bottom w:val="none" w:sz="0" w:space="0" w:color="auto"/>
                                                    <w:right w:val="none" w:sz="0" w:space="0" w:color="auto"/>
                                                  </w:divBdr>
                                                  <w:divsChild>
                                                    <w:div w:id="1955020941">
                                                      <w:marLeft w:val="0"/>
                                                      <w:marRight w:val="0"/>
                                                      <w:marTop w:val="0"/>
                                                      <w:marBottom w:val="0"/>
                                                      <w:divBdr>
                                                        <w:top w:val="none" w:sz="0" w:space="0" w:color="auto"/>
                                                        <w:left w:val="none" w:sz="0" w:space="0" w:color="auto"/>
                                                        <w:bottom w:val="none" w:sz="0" w:space="0" w:color="auto"/>
                                                        <w:right w:val="none" w:sz="0" w:space="0" w:color="auto"/>
                                                      </w:divBdr>
                                                      <w:divsChild>
                                                        <w:div w:id="1451625286">
                                                          <w:marLeft w:val="0"/>
                                                          <w:marRight w:val="0"/>
                                                          <w:marTop w:val="0"/>
                                                          <w:marBottom w:val="0"/>
                                                          <w:divBdr>
                                                            <w:top w:val="none" w:sz="0" w:space="0" w:color="auto"/>
                                                            <w:left w:val="none" w:sz="0" w:space="0" w:color="auto"/>
                                                            <w:bottom w:val="none" w:sz="0" w:space="0" w:color="auto"/>
                                                            <w:right w:val="none" w:sz="0" w:space="0" w:color="auto"/>
                                                          </w:divBdr>
                                                        </w:div>
                                                        <w:div w:id="1991323141">
                                                          <w:marLeft w:val="0"/>
                                                          <w:marRight w:val="0"/>
                                                          <w:marTop w:val="0"/>
                                                          <w:marBottom w:val="0"/>
                                                          <w:divBdr>
                                                            <w:top w:val="none" w:sz="0" w:space="0" w:color="auto"/>
                                                            <w:left w:val="none" w:sz="0" w:space="0" w:color="auto"/>
                                                            <w:bottom w:val="none" w:sz="0" w:space="0" w:color="auto"/>
                                                            <w:right w:val="none" w:sz="0" w:space="0" w:color="auto"/>
                                                          </w:divBdr>
                                                        </w:div>
                                                        <w:div w:id="503402476">
                                                          <w:marLeft w:val="0"/>
                                                          <w:marRight w:val="0"/>
                                                          <w:marTop w:val="0"/>
                                                          <w:marBottom w:val="0"/>
                                                          <w:divBdr>
                                                            <w:top w:val="none" w:sz="0" w:space="0" w:color="auto"/>
                                                            <w:left w:val="none" w:sz="0" w:space="0" w:color="auto"/>
                                                            <w:bottom w:val="none" w:sz="0" w:space="0" w:color="auto"/>
                                                            <w:right w:val="none" w:sz="0" w:space="0" w:color="auto"/>
                                                          </w:divBdr>
                                                        </w:div>
                                                        <w:div w:id="907113319">
                                                          <w:marLeft w:val="0"/>
                                                          <w:marRight w:val="0"/>
                                                          <w:marTop w:val="0"/>
                                                          <w:marBottom w:val="0"/>
                                                          <w:divBdr>
                                                            <w:top w:val="none" w:sz="0" w:space="0" w:color="auto"/>
                                                            <w:left w:val="none" w:sz="0" w:space="0" w:color="auto"/>
                                                            <w:bottom w:val="none" w:sz="0" w:space="0" w:color="auto"/>
                                                            <w:right w:val="none" w:sz="0" w:space="0" w:color="auto"/>
                                                          </w:divBdr>
                                                        </w:div>
                                                        <w:div w:id="1666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216698">
      <w:bodyDiv w:val="1"/>
      <w:marLeft w:val="0"/>
      <w:marRight w:val="0"/>
      <w:marTop w:val="0"/>
      <w:marBottom w:val="0"/>
      <w:divBdr>
        <w:top w:val="none" w:sz="0" w:space="0" w:color="auto"/>
        <w:left w:val="none" w:sz="0" w:space="0" w:color="auto"/>
        <w:bottom w:val="none" w:sz="0" w:space="0" w:color="auto"/>
        <w:right w:val="none" w:sz="0" w:space="0" w:color="auto"/>
      </w:divBdr>
      <w:divsChild>
        <w:div w:id="1978484382">
          <w:marLeft w:val="0"/>
          <w:marRight w:val="0"/>
          <w:marTop w:val="0"/>
          <w:marBottom w:val="720"/>
          <w:divBdr>
            <w:top w:val="none" w:sz="0" w:space="0" w:color="auto"/>
            <w:left w:val="none" w:sz="0" w:space="0" w:color="auto"/>
            <w:bottom w:val="none" w:sz="0" w:space="0" w:color="auto"/>
            <w:right w:val="none" w:sz="0" w:space="0" w:color="auto"/>
          </w:divBdr>
          <w:divsChild>
            <w:div w:id="604581661">
              <w:marLeft w:val="0"/>
              <w:marRight w:val="0"/>
              <w:marTop w:val="0"/>
              <w:marBottom w:val="0"/>
              <w:divBdr>
                <w:top w:val="none" w:sz="0" w:space="0" w:color="auto"/>
                <w:left w:val="none" w:sz="0" w:space="0" w:color="auto"/>
                <w:bottom w:val="none" w:sz="0" w:space="0" w:color="auto"/>
                <w:right w:val="none" w:sz="0" w:space="0" w:color="auto"/>
              </w:divBdr>
              <w:divsChild>
                <w:div w:id="1582834454">
                  <w:marLeft w:val="0"/>
                  <w:marRight w:val="0"/>
                  <w:marTop w:val="0"/>
                  <w:marBottom w:val="0"/>
                  <w:divBdr>
                    <w:top w:val="none" w:sz="0" w:space="0" w:color="auto"/>
                    <w:left w:val="none" w:sz="0" w:space="0" w:color="auto"/>
                    <w:bottom w:val="none" w:sz="0" w:space="0" w:color="auto"/>
                    <w:right w:val="none" w:sz="0" w:space="0" w:color="auto"/>
                  </w:divBdr>
                  <w:divsChild>
                    <w:div w:id="2025159955">
                      <w:marLeft w:val="0"/>
                      <w:marRight w:val="0"/>
                      <w:marTop w:val="0"/>
                      <w:marBottom w:val="0"/>
                      <w:divBdr>
                        <w:top w:val="none" w:sz="0" w:space="0" w:color="auto"/>
                        <w:left w:val="none" w:sz="0" w:space="0" w:color="auto"/>
                        <w:bottom w:val="none" w:sz="0" w:space="0" w:color="auto"/>
                        <w:right w:val="none" w:sz="0" w:space="0" w:color="auto"/>
                      </w:divBdr>
                      <w:divsChild>
                        <w:div w:id="1290165007">
                          <w:marLeft w:val="0"/>
                          <w:marRight w:val="0"/>
                          <w:marTop w:val="0"/>
                          <w:marBottom w:val="0"/>
                          <w:divBdr>
                            <w:top w:val="none" w:sz="0" w:space="0" w:color="auto"/>
                            <w:left w:val="none" w:sz="0" w:space="0" w:color="auto"/>
                            <w:bottom w:val="none" w:sz="0" w:space="0" w:color="auto"/>
                            <w:right w:val="none" w:sz="0" w:space="0" w:color="auto"/>
                          </w:divBdr>
                          <w:divsChild>
                            <w:div w:id="1733581589">
                              <w:marLeft w:val="0"/>
                              <w:marRight w:val="0"/>
                              <w:marTop w:val="0"/>
                              <w:marBottom w:val="0"/>
                              <w:divBdr>
                                <w:top w:val="none" w:sz="0" w:space="0" w:color="auto"/>
                                <w:left w:val="none" w:sz="0" w:space="0" w:color="auto"/>
                                <w:bottom w:val="none" w:sz="0" w:space="0" w:color="auto"/>
                                <w:right w:val="none" w:sz="0" w:space="0" w:color="auto"/>
                              </w:divBdr>
                              <w:divsChild>
                                <w:div w:id="1565750062">
                                  <w:marLeft w:val="0"/>
                                  <w:marRight w:val="0"/>
                                  <w:marTop w:val="0"/>
                                  <w:marBottom w:val="0"/>
                                  <w:divBdr>
                                    <w:top w:val="none" w:sz="0" w:space="0" w:color="auto"/>
                                    <w:left w:val="none" w:sz="0" w:space="0" w:color="auto"/>
                                    <w:bottom w:val="none" w:sz="0" w:space="0" w:color="auto"/>
                                    <w:right w:val="none" w:sz="0" w:space="0" w:color="auto"/>
                                  </w:divBdr>
                                  <w:divsChild>
                                    <w:div w:id="1310134115">
                                      <w:marLeft w:val="0"/>
                                      <w:marRight w:val="0"/>
                                      <w:marTop w:val="0"/>
                                      <w:marBottom w:val="0"/>
                                      <w:divBdr>
                                        <w:top w:val="none" w:sz="0" w:space="0" w:color="auto"/>
                                        <w:left w:val="none" w:sz="0" w:space="0" w:color="auto"/>
                                        <w:bottom w:val="none" w:sz="0" w:space="0" w:color="auto"/>
                                        <w:right w:val="none" w:sz="0" w:space="0" w:color="auto"/>
                                      </w:divBdr>
                                      <w:divsChild>
                                        <w:div w:id="1204755874">
                                          <w:marLeft w:val="0"/>
                                          <w:marRight w:val="0"/>
                                          <w:marTop w:val="0"/>
                                          <w:marBottom w:val="0"/>
                                          <w:divBdr>
                                            <w:top w:val="none" w:sz="0" w:space="0" w:color="auto"/>
                                            <w:left w:val="none" w:sz="0" w:space="0" w:color="auto"/>
                                            <w:bottom w:val="none" w:sz="0" w:space="0" w:color="auto"/>
                                            <w:right w:val="none" w:sz="0" w:space="0" w:color="auto"/>
                                          </w:divBdr>
                                          <w:divsChild>
                                            <w:div w:id="668291353">
                                              <w:marLeft w:val="0"/>
                                              <w:marRight w:val="0"/>
                                              <w:marTop w:val="0"/>
                                              <w:marBottom w:val="0"/>
                                              <w:divBdr>
                                                <w:top w:val="none" w:sz="0" w:space="0" w:color="auto"/>
                                                <w:left w:val="none" w:sz="0" w:space="0" w:color="auto"/>
                                                <w:bottom w:val="none" w:sz="0" w:space="0" w:color="auto"/>
                                                <w:right w:val="none" w:sz="0" w:space="0" w:color="auto"/>
                                              </w:divBdr>
                                              <w:divsChild>
                                                <w:div w:id="20607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062321">
      <w:bodyDiv w:val="1"/>
      <w:marLeft w:val="0"/>
      <w:marRight w:val="0"/>
      <w:marTop w:val="0"/>
      <w:marBottom w:val="0"/>
      <w:divBdr>
        <w:top w:val="none" w:sz="0" w:space="0" w:color="auto"/>
        <w:left w:val="none" w:sz="0" w:space="0" w:color="auto"/>
        <w:bottom w:val="none" w:sz="0" w:space="0" w:color="auto"/>
        <w:right w:val="none" w:sz="0" w:space="0" w:color="auto"/>
      </w:divBdr>
      <w:divsChild>
        <w:div w:id="1507330127">
          <w:marLeft w:val="0"/>
          <w:marRight w:val="0"/>
          <w:marTop w:val="0"/>
          <w:marBottom w:val="720"/>
          <w:divBdr>
            <w:top w:val="none" w:sz="0" w:space="0" w:color="auto"/>
            <w:left w:val="none" w:sz="0" w:space="0" w:color="auto"/>
            <w:bottom w:val="none" w:sz="0" w:space="0" w:color="auto"/>
            <w:right w:val="none" w:sz="0" w:space="0" w:color="auto"/>
          </w:divBdr>
          <w:divsChild>
            <w:div w:id="939023195">
              <w:marLeft w:val="0"/>
              <w:marRight w:val="0"/>
              <w:marTop w:val="0"/>
              <w:marBottom w:val="0"/>
              <w:divBdr>
                <w:top w:val="none" w:sz="0" w:space="0" w:color="auto"/>
                <w:left w:val="none" w:sz="0" w:space="0" w:color="auto"/>
                <w:bottom w:val="none" w:sz="0" w:space="0" w:color="auto"/>
                <w:right w:val="none" w:sz="0" w:space="0" w:color="auto"/>
              </w:divBdr>
              <w:divsChild>
                <w:div w:id="334304362">
                  <w:marLeft w:val="0"/>
                  <w:marRight w:val="0"/>
                  <w:marTop w:val="0"/>
                  <w:marBottom w:val="0"/>
                  <w:divBdr>
                    <w:top w:val="none" w:sz="0" w:space="0" w:color="auto"/>
                    <w:left w:val="none" w:sz="0" w:space="0" w:color="auto"/>
                    <w:bottom w:val="none" w:sz="0" w:space="0" w:color="auto"/>
                    <w:right w:val="none" w:sz="0" w:space="0" w:color="auto"/>
                  </w:divBdr>
                  <w:divsChild>
                    <w:div w:id="1312439771">
                      <w:marLeft w:val="0"/>
                      <w:marRight w:val="0"/>
                      <w:marTop w:val="0"/>
                      <w:marBottom w:val="0"/>
                      <w:divBdr>
                        <w:top w:val="none" w:sz="0" w:space="0" w:color="auto"/>
                        <w:left w:val="none" w:sz="0" w:space="0" w:color="auto"/>
                        <w:bottom w:val="none" w:sz="0" w:space="0" w:color="auto"/>
                        <w:right w:val="none" w:sz="0" w:space="0" w:color="auto"/>
                      </w:divBdr>
                      <w:divsChild>
                        <w:div w:id="2015721612">
                          <w:marLeft w:val="0"/>
                          <w:marRight w:val="0"/>
                          <w:marTop w:val="0"/>
                          <w:marBottom w:val="0"/>
                          <w:divBdr>
                            <w:top w:val="none" w:sz="0" w:space="0" w:color="auto"/>
                            <w:left w:val="none" w:sz="0" w:space="0" w:color="auto"/>
                            <w:bottom w:val="none" w:sz="0" w:space="0" w:color="auto"/>
                            <w:right w:val="none" w:sz="0" w:space="0" w:color="auto"/>
                          </w:divBdr>
                          <w:divsChild>
                            <w:div w:id="454099030">
                              <w:marLeft w:val="0"/>
                              <w:marRight w:val="0"/>
                              <w:marTop w:val="0"/>
                              <w:marBottom w:val="0"/>
                              <w:divBdr>
                                <w:top w:val="none" w:sz="0" w:space="0" w:color="auto"/>
                                <w:left w:val="none" w:sz="0" w:space="0" w:color="auto"/>
                                <w:bottom w:val="none" w:sz="0" w:space="0" w:color="auto"/>
                                <w:right w:val="none" w:sz="0" w:space="0" w:color="auto"/>
                              </w:divBdr>
                              <w:divsChild>
                                <w:div w:id="241909505">
                                  <w:marLeft w:val="0"/>
                                  <w:marRight w:val="0"/>
                                  <w:marTop w:val="0"/>
                                  <w:marBottom w:val="0"/>
                                  <w:divBdr>
                                    <w:top w:val="none" w:sz="0" w:space="0" w:color="auto"/>
                                    <w:left w:val="none" w:sz="0" w:space="0" w:color="auto"/>
                                    <w:bottom w:val="none" w:sz="0" w:space="0" w:color="auto"/>
                                    <w:right w:val="none" w:sz="0" w:space="0" w:color="auto"/>
                                  </w:divBdr>
                                  <w:divsChild>
                                    <w:div w:id="663239284">
                                      <w:marLeft w:val="0"/>
                                      <w:marRight w:val="0"/>
                                      <w:marTop w:val="0"/>
                                      <w:marBottom w:val="0"/>
                                      <w:divBdr>
                                        <w:top w:val="none" w:sz="0" w:space="0" w:color="auto"/>
                                        <w:left w:val="none" w:sz="0" w:space="0" w:color="auto"/>
                                        <w:bottom w:val="none" w:sz="0" w:space="0" w:color="auto"/>
                                        <w:right w:val="none" w:sz="0" w:space="0" w:color="auto"/>
                                      </w:divBdr>
                                      <w:divsChild>
                                        <w:div w:id="1018315441">
                                          <w:marLeft w:val="0"/>
                                          <w:marRight w:val="0"/>
                                          <w:marTop w:val="0"/>
                                          <w:marBottom w:val="0"/>
                                          <w:divBdr>
                                            <w:top w:val="none" w:sz="0" w:space="0" w:color="auto"/>
                                            <w:left w:val="none" w:sz="0" w:space="0" w:color="auto"/>
                                            <w:bottom w:val="none" w:sz="0" w:space="0" w:color="auto"/>
                                            <w:right w:val="none" w:sz="0" w:space="0" w:color="auto"/>
                                          </w:divBdr>
                                          <w:divsChild>
                                            <w:div w:id="841357812">
                                              <w:marLeft w:val="0"/>
                                              <w:marRight w:val="0"/>
                                              <w:marTop w:val="0"/>
                                              <w:marBottom w:val="0"/>
                                              <w:divBdr>
                                                <w:top w:val="none" w:sz="0" w:space="0" w:color="auto"/>
                                                <w:left w:val="none" w:sz="0" w:space="0" w:color="auto"/>
                                                <w:bottom w:val="none" w:sz="0" w:space="0" w:color="auto"/>
                                                <w:right w:val="none" w:sz="0" w:space="0" w:color="auto"/>
                                              </w:divBdr>
                                              <w:divsChild>
                                                <w:div w:id="10883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494146">
      <w:bodyDiv w:val="1"/>
      <w:marLeft w:val="0"/>
      <w:marRight w:val="0"/>
      <w:marTop w:val="0"/>
      <w:marBottom w:val="0"/>
      <w:divBdr>
        <w:top w:val="none" w:sz="0" w:space="0" w:color="auto"/>
        <w:left w:val="none" w:sz="0" w:space="0" w:color="auto"/>
        <w:bottom w:val="none" w:sz="0" w:space="0" w:color="auto"/>
        <w:right w:val="none" w:sz="0" w:space="0" w:color="auto"/>
      </w:divBdr>
      <w:divsChild>
        <w:div w:id="401559630">
          <w:marLeft w:val="0"/>
          <w:marRight w:val="0"/>
          <w:marTop w:val="0"/>
          <w:marBottom w:val="720"/>
          <w:divBdr>
            <w:top w:val="none" w:sz="0" w:space="0" w:color="auto"/>
            <w:left w:val="none" w:sz="0" w:space="0" w:color="auto"/>
            <w:bottom w:val="none" w:sz="0" w:space="0" w:color="auto"/>
            <w:right w:val="none" w:sz="0" w:space="0" w:color="auto"/>
          </w:divBdr>
          <w:divsChild>
            <w:div w:id="1419986286">
              <w:marLeft w:val="0"/>
              <w:marRight w:val="0"/>
              <w:marTop w:val="0"/>
              <w:marBottom w:val="0"/>
              <w:divBdr>
                <w:top w:val="none" w:sz="0" w:space="0" w:color="auto"/>
                <w:left w:val="none" w:sz="0" w:space="0" w:color="auto"/>
                <w:bottom w:val="none" w:sz="0" w:space="0" w:color="auto"/>
                <w:right w:val="none" w:sz="0" w:space="0" w:color="auto"/>
              </w:divBdr>
              <w:divsChild>
                <w:div w:id="1856529577">
                  <w:marLeft w:val="0"/>
                  <w:marRight w:val="0"/>
                  <w:marTop w:val="0"/>
                  <w:marBottom w:val="0"/>
                  <w:divBdr>
                    <w:top w:val="none" w:sz="0" w:space="0" w:color="auto"/>
                    <w:left w:val="none" w:sz="0" w:space="0" w:color="auto"/>
                    <w:bottom w:val="none" w:sz="0" w:space="0" w:color="auto"/>
                    <w:right w:val="none" w:sz="0" w:space="0" w:color="auto"/>
                  </w:divBdr>
                  <w:divsChild>
                    <w:div w:id="595210116">
                      <w:marLeft w:val="0"/>
                      <w:marRight w:val="0"/>
                      <w:marTop w:val="0"/>
                      <w:marBottom w:val="0"/>
                      <w:divBdr>
                        <w:top w:val="none" w:sz="0" w:space="0" w:color="auto"/>
                        <w:left w:val="none" w:sz="0" w:space="0" w:color="auto"/>
                        <w:bottom w:val="none" w:sz="0" w:space="0" w:color="auto"/>
                        <w:right w:val="none" w:sz="0" w:space="0" w:color="auto"/>
                      </w:divBdr>
                      <w:divsChild>
                        <w:div w:id="495998262">
                          <w:marLeft w:val="0"/>
                          <w:marRight w:val="0"/>
                          <w:marTop w:val="0"/>
                          <w:marBottom w:val="0"/>
                          <w:divBdr>
                            <w:top w:val="none" w:sz="0" w:space="0" w:color="auto"/>
                            <w:left w:val="none" w:sz="0" w:space="0" w:color="auto"/>
                            <w:bottom w:val="none" w:sz="0" w:space="0" w:color="auto"/>
                            <w:right w:val="none" w:sz="0" w:space="0" w:color="auto"/>
                          </w:divBdr>
                          <w:divsChild>
                            <w:div w:id="1882667560">
                              <w:marLeft w:val="0"/>
                              <w:marRight w:val="0"/>
                              <w:marTop w:val="0"/>
                              <w:marBottom w:val="0"/>
                              <w:divBdr>
                                <w:top w:val="none" w:sz="0" w:space="0" w:color="auto"/>
                                <w:left w:val="none" w:sz="0" w:space="0" w:color="auto"/>
                                <w:bottom w:val="none" w:sz="0" w:space="0" w:color="auto"/>
                                <w:right w:val="none" w:sz="0" w:space="0" w:color="auto"/>
                              </w:divBdr>
                              <w:divsChild>
                                <w:div w:id="678504647">
                                  <w:marLeft w:val="0"/>
                                  <w:marRight w:val="0"/>
                                  <w:marTop w:val="0"/>
                                  <w:marBottom w:val="0"/>
                                  <w:divBdr>
                                    <w:top w:val="none" w:sz="0" w:space="0" w:color="auto"/>
                                    <w:left w:val="none" w:sz="0" w:space="0" w:color="auto"/>
                                    <w:bottom w:val="none" w:sz="0" w:space="0" w:color="auto"/>
                                    <w:right w:val="none" w:sz="0" w:space="0" w:color="auto"/>
                                  </w:divBdr>
                                  <w:divsChild>
                                    <w:div w:id="157352497">
                                      <w:marLeft w:val="0"/>
                                      <w:marRight w:val="0"/>
                                      <w:marTop w:val="0"/>
                                      <w:marBottom w:val="0"/>
                                      <w:divBdr>
                                        <w:top w:val="none" w:sz="0" w:space="0" w:color="auto"/>
                                        <w:left w:val="none" w:sz="0" w:space="0" w:color="auto"/>
                                        <w:bottom w:val="none" w:sz="0" w:space="0" w:color="auto"/>
                                        <w:right w:val="none" w:sz="0" w:space="0" w:color="auto"/>
                                      </w:divBdr>
                                      <w:divsChild>
                                        <w:div w:id="259073570">
                                          <w:marLeft w:val="0"/>
                                          <w:marRight w:val="0"/>
                                          <w:marTop w:val="0"/>
                                          <w:marBottom w:val="0"/>
                                          <w:divBdr>
                                            <w:top w:val="none" w:sz="0" w:space="0" w:color="auto"/>
                                            <w:left w:val="none" w:sz="0" w:space="0" w:color="auto"/>
                                            <w:bottom w:val="none" w:sz="0" w:space="0" w:color="auto"/>
                                            <w:right w:val="none" w:sz="0" w:space="0" w:color="auto"/>
                                          </w:divBdr>
                                          <w:divsChild>
                                            <w:div w:id="1701667871">
                                              <w:marLeft w:val="0"/>
                                              <w:marRight w:val="0"/>
                                              <w:marTop w:val="0"/>
                                              <w:marBottom w:val="0"/>
                                              <w:divBdr>
                                                <w:top w:val="none" w:sz="0" w:space="0" w:color="auto"/>
                                                <w:left w:val="none" w:sz="0" w:space="0" w:color="auto"/>
                                                <w:bottom w:val="none" w:sz="0" w:space="0" w:color="auto"/>
                                                <w:right w:val="none" w:sz="0" w:space="0" w:color="auto"/>
                                              </w:divBdr>
                                              <w:divsChild>
                                                <w:div w:id="4313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25055">
      <w:bodyDiv w:val="1"/>
      <w:marLeft w:val="0"/>
      <w:marRight w:val="0"/>
      <w:marTop w:val="0"/>
      <w:marBottom w:val="0"/>
      <w:divBdr>
        <w:top w:val="none" w:sz="0" w:space="0" w:color="auto"/>
        <w:left w:val="none" w:sz="0" w:space="0" w:color="auto"/>
        <w:bottom w:val="none" w:sz="0" w:space="0" w:color="auto"/>
        <w:right w:val="none" w:sz="0" w:space="0" w:color="auto"/>
      </w:divBdr>
      <w:divsChild>
        <w:div w:id="656806385">
          <w:marLeft w:val="0"/>
          <w:marRight w:val="0"/>
          <w:marTop w:val="0"/>
          <w:marBottom w:val="720"/>
          <w:divBdr>
            <w:top w:val="none" w:sz="0" w:space="0" w:color="auto"/>
            <w:left w:val="none" w:sz="0" w:space="0" w:color="auto"/>
            <w:bottom w:val="none" w:sz="0" w:space="0" w:color="auto"/>
            <w:right w:val="none" w:sz="0" w:space="0" w:color="auto"/>
          </w:divBdr>
          <w:divsChild>
            <w:div w:id="697387955">
              <w:marLeft w:val="0"/>
              <w:marRight w:val="0"/>
              <w:marTop w:val="0"/>
              <w:marBottom w:val="0"/>
              <w:divBdr>
                <w:top w:val="none" w:sz="0" w:space="0" w:color="auto"/>
                <w:left w:val="none" w:sz="0" w:space="0" w:color="auto"/>
                <w:bottom w:val="none" w:sz="0" w:space="0" w:color="auto"/>
                <w:right w:val="none" w:sz="0" w:space="0" w:color="auto"/>
              </w:divBdr>
              <w:divsChild>
                <w:div w:id="426735402">
                  <w:marLeft w:val="0"/>
                  <w:marRight w:val="0"/>
                  <w:marTop w:val="0"/>
                  <w:marBottom w:val="0"/>
                  <w:divBdr>
                    <w:top w:val="none" w:sz="0" w:space="0" w:color="auto"/>
                    <w:left w:val="none" w:sz="0" w:space="0" w:color="auto"/>
                    <w:bottom w:val="none" w:sz="0" w:space="0" w:color="auto"/>
                    <w:right w:val="none" w:sz="0" w:space="0" w:color="auto"/>
                  </w:divBdr>
                  <w:divsChild>
                    <w:div w:id="1823736889">
                      <w:marLeft w:val="0"/>
                      <w:marRight w:val="0"/>
                      <w:marTop w:val="0"/>
                      <w:marBottom w:val="0"/>
                      <w:divBdr>
                        <w:top w:val="none" w:sz="0" w:space="0" w:color="auto"/>
                        <w:left w:val="none" w:sz="0" w:space="0" w:color="auto"/>
                        <w:bottom w:val="none" w:sz="0" w:space="0" w:color="auto"/>
                        <w:right w:val="none" w:sz="0" w:space="0" w:color="auto"/>
                      </w:divBdr>
                      <w:divsChild>
                        <w:div w:id="1879320475">
                          <w:marLeft w:val="0"/>
                          <w:marRight w:val="0"/>
                          <w:marTop w:val="0"/>
                          <w:marBottom w:val="0"/>
                          <w:divBdr>
                            <w:top w:val="none" w:sz="0" w:space="0" w:color="auto"/>
                            <w:left w:val="none" w:sz="0" w:space="0" w:color="auto"/>
                            <w:bottom w:val="none" w:sz="0" w:space="0" w:color="auto"/>
                            <w:right w:val="none" w:sz="0" w:space="0" w:color="auto"/>
                          </w:divBdr>
                          <w:divsChild>
                            <w:div w:id="1466462642">
                              <w:marLeft w:val="0"/>
                              <w:marRight w:val="0"/>
                              <w:marTop w:val="0"/>
                              <w:marBottom w:val="0"/>
                              <w:divBdr>
                                <w:top w:val="none" w:sz="0" w:space="0" w:color="auto"/>
                                <w:left w:val="none" w:sz="0" w:space="0" w:color="auto"/>
                                <w:bottom w:val="none" w:sz="0" w:space="0" w:color="auto"/>
                                <w:right w:val="none" w:sz="0" w:space="0" w:color="auto"/>
                              </w:divBdr>
                              <w:divsChild>
                                <w:div w:id="20982963">
                                  <w:marLeft w:val="0"/>
                                  <w:marRight w:val="0"/>
                                  <w:marTop w:val="0"/>
                                  <w:marBottom w:val="0"/>
                                  <w:divBdr>
                                    <w:top w:val="none" w:sz="0" w:space="0" w:color="auto"/>
                                    <w:left w:val="none" w:sz="0" w:space="0" w:color="auto"/>
                                    <w:bottom w:val="none" w:sz="0" w:space="0" w:color="auto"/>
                                    <w:right w:val="none" w:sz="0" w:space="0" w:color="auto"/>
                                  </w:divBdr>
                                  <w:divsChild>
                                    <w:div w:id="77599065">
                                      <w:marLeft w:val="0"/>
                                      <w:marRight w:val="0"/>
                                      <w:marTop w:val="0"/>
                                      <w:marBottom w:val="0"/>
                                      <w:divBdr>
                                        <w:top w:val="none" w:sz="0" w:space="0" w:color="auto"/>
                                        <w:left w:val="none" w:sz="0" w:space="0" w:color="auto"/>
                                        <w:bottom w:val="none" w:sz="0" w:space="0" w:color="auto"/>
                                        <w:right w:val="none" w:sz="0" w:space="0" w:color="auto"/>
                                      </w:divBdr>
                                      <w:divsChild>
                                        <w:div w:id="374163761">
                                          <w:marLeft w:val="0"/>
                                          <w:marRight w:val="0"/>
                                          <w:marTop w:val="0"/>
                                          <w:marBottom w:val="0"/>
                                          <w:divBdr>
                                            <w:top w:val="none" w:sz="0" w:space="0" w:color="auto"/>
                                            <w:left w:val="none" w:sz="0" w:space="0" w:color="auto"/>
                                            <w:bottom w:val="none" w:sz="0" w:space="0" w:color="auto"/>
                                            <w:right w:val="none" w:sz="0" w:space="0" w:color="auto"/>
                                          </w:divBdr>
                                          <w:divsChild>
                                            <w:div w:id="1570848383">
                                              <w:marLeft w:val="0"/>
                                              <w:marRight w:val="0"/>
                                              <w:marTop w:val="0"/>
                                              <w:marBottom w:val="0"/>
                                              <w:divBdr>
                                                <w:top w:val="none" w:sz="0" w:space="0" w:color="auto"/>
                                                <w:left w:val="none" w:sz="0" w:space="0" w:color="auto"/>
                                                <w:bottom w:val="none" w:sz="0" w:space="0" w:color="auto"/>
                                                <w:right w:val="none" w:sz="0" w:space="0" w:color="auto"/>
                                              </w:divBdr>
                                              <w:divsChild>
                                                <w:div w:id="225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357070">
      <w:bodyDiv w:val="1"/>
      <w:marLeft w:val="0"/>
      <w:marRight w:val="0"/>
      <w:marTop w:val="0"/>
      <w:marBottom w:val="0"/>
      <w:divBdr>
        <w:top w:val="none" w:sz="0" w:space="0" w:color="auto"/>
        <w:left w:val="none" w:sz="0" w:space="0" w:color="auto"/>
        <w:bottom w:val="none" w:sz="0" w:space="0" w:color="auto"/>
        <w:right w:val="none" w:sz="0" w:space="0" w:color="auto"/>
      </w:divBdr>
      <w:divsChild>
        <w:div w:id="2033526271">
          <w:marLeft w:val="0"/>
          <w:marRight w:val="0"/>
          <w:marTop w:val="0"/>
          <w:marBottom w:val="720"/>
          <w:divBdr>
            <w:top w:val="none" w:sz="0" w:space="0" w:color="auto"/>
            <w:left w:val="none" w:sz="0" w:space="0" w:color="auto"/>
            <w:bottom w:val="none" w:sz="0" w:space="0" w:color="auto"/>
            <w:right w:val="none" w:sz="0" w:space="0" w:color="auto"/>
          </w:divBdr>
          <w:divsChild>
            <w:div w:id="1658069691">
              <w:marLeft w:val="0"/>
              <w:marRight w:val="0"/>
              <w:marTop w:val="0"/>
              <w:marBottom w:val="0"/>
              <w:divBdr>
                <w:top w:val="none" w:sz="0" w:space="0" w:color="auto"/>
                <w:left w:val="none" w:sz="0" w:space="0" w:color="auto"/>
                <w:bottom w:val="none" w:sz="0" w:space="0" w:color="auto"/>
                <w:right w:val="none" w:sz="0" w:space="0" w:color="auto"/>
              </w:divBdr>
              <w:divsChild>
                <w:div w:id="762653445">
                  <w:marLeft w:val="0"/>
                  <w:marRight w:val="0"/>
                  <w:marTop w:val="0"/>
                  <w:marBottom w:val="0"/>
                  <w:divBdr>
                    <w:top w:val="none" w:sz="0" w:space="0" w:color="auto"/>
                    <w:left w:val="none" w:sz="0" w:space="0" w:color="auto"/>
                    <w:bottom w:val="none" w:sz="0" w:space="0" w:color="auto"/>
                    <w:right w:val="none" w:sz="0" w:space="0" w:color="auto"/>
                  </w:divBdr>
                  <w:divsChild>
                    <w:div w:id="1930118507">
                      <w:marLeft w:val="0"/>
                      <w:marRight w:val="0"/>
                      <w:marTop w:val="0"/>
                      <w:marBottom w:val="0"/>
                      <w:divBdr>
                        <w:top w:val="none" w:sz="0" w:space="0" w:color="auto"/>
                        <w:left w:val="none" w:sz="0" w:space="0" w:color="auto"/>
                        <w:bottom w:val="none" w:sz="0" w:space="0" w:color="auto"/>
                        <w:right w:val="none" w:sz="0" w:space="0" w:color="auto"/>
                      </w:divBdr>
                      <w:divsChild>
                        <w:div w:id="234823999">
                          <w:marLeft w:val="0"/>
                          <w:marRight w:val="0"/>
                          <w:marTop w:val="0"/>
                          <w:marBottom w:val="0"/>
                          <w:divBdr>
                            <w:top w:val="none" w:sz="0" w:space="0" w:color="auto"/>
                            <w:left w:val="none" w:sz="0" w:space="0" w:color="auto"/>
                            <w:bottom w:val="none" w:sz="0" w:space="0" w:color="auto"/>
                            <w:right w:val="none" w:sz="0" w:space="0" w:color="auto"/>
                          </w:divBdr>
                          <w:divsChild>
                            <w:div w:id="1371682553">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9568724">
                                      <w:marLeft w:val="0"/>
                                      <w:marRight w:val="0"/>
                                      <w:marTop w:val="0"/>
                                      <w:marBottom w:val="0"/>
                                      <w:divBdr>
                                        <w:top w:val="none" w:sz="0" w:space="0" w:color="auto"/>
                                        <w:left w:val="none" w:sz="0" w:space="0" w:color="auto"/>
                                        <w:bottom w:val="none" w:sz="0" w:space="0" w:color="auto"/>
                                        <w:right w:val="none" w:sz="0" w:space="0" w:color="auto"/>
                                      </w:divBdr>
                                      <w:divsChild>
                                        <w:div w:id="145047840">
                                          <w:marLeft w:val="0"/>
                                          <w:marRight w:val="0"/>
                                          <w:marTop w:val="0"/>
                                          <w:marBottom w:val="0"/>
                                          <w:divBdr>
                                            <w:top w:val="none" w:sz="0" w:space="0" w:color="auto"/>
                                            <w:left w:val="none" w:sz="0" w:space="0" w:color="auto"/>
                                            <w:bottom w:val="none" w:sz="0" w:space="0" w:color="auto"/>
                                            <w:right w:val="none" w:sz="0" w:space="0" w:color="auto"/>
                                          </w:divBdr>
                                          <w:divsChild>
                                            <w:div w:id="44111964">
                                              <w:marLeft w:val="0"/>
                                              <w:marRight w:val="0"/>
                                              <w:marTop w:val="0"/>
                                              <w:marBottom w:val="0"/>
                                              <w:divBdr>
                                                <w:top w:val="none" w:sz="0" w:space="0" w:color="auto"/>
                                                <w:left w:val="none" w:sz="0" w:space="0" w:color="auto"/>
                                                <w:bottom w:val="none" w:sz="0" w:space="0" w:color="auto"/>
                                                <w:right w:val="none" w:sz="0" w:space="0" w:color="auto"/>
                                              </w:divBdr>
                                              <w:divsChild>
                                                <w:div w:id="1913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92676">
      <w:bodyDiv w:val="1"/>
      <w:marLeft w:val="0"/>
      <w:marRight w:val="0"/>
      <w:marTop w:val="0"/>
      <w:marBottom w:val="0"/>
      <w:divBdr>
        <w:top w:val="none" w:sz="0" w:space="0" w:color="auto"/>
        <w:left w:val="none" w:sz="0" w:space="0" w:color="auto"/>
        <w:bottom w:val="none" w:sz="0" w:space="0" w:color="auto"/>
        <w:right w:val="none" w:sz="0" w:space="0" w:color="auto"/>
      </w:divBdr>
      <w:divsChild>
        <w:div w:id="1416591200">
          <w:marLeft w:val="0"/>
          <w:marRight w:val="0"/>
          <w:marTop w:val="0"/>
          <w:marBottom w:val="720"/>
          <w:divBdr>
            <w:top w:val="none" w:sz="0" w:space="0" w:color="auto"/>
            <w:left w:val="none" w:sz="0" w:space="0" w:color="auto"/>
            <w:bottom w:val="none" w:sz="0" w:space="0" w:color="auto"/>
            <w:right w:val="none" w:sz="0" w:space="0" w:color="auto"/>
          </w:divBdr>
          <w:divsChild>
            <w:div w:id="1439527726">
              <w:marLeft w:val="0"/>
              <w:marRight w:val="0"/>
              <w:marTop w:val="0"/>
              <w:marBottom w:val="0"/>
              <w:divBdr>
                <w:top w:val="none" w:sz="0" w:space="0" w:color="auto"/>
                <w:left w:val="none" w:sz="0" w:space="0" w:color="auto"/>
                <w:bottom w:val="none" w:sz="0" w:space="0" w:color="auto"/>
                <w:right w:val="none" w:sz="0" w:space="0" w:color="auto"/>
              </w:divBdr>
              <w:divsChild>
                <w:div w:id="834492735">
                  <w:marLeft w:val="0"/>
                  <w:marRight w:val="0"/>
                  <w:marTop w:val="0"/>
                  <w:marBottom w:val="0"/>
                  <w:divBdr>
                    <w:top w:val="none" w:sz="0" w:space="0" w:color="auto"/>
                    <w:left w:val="none" w:sz="0" w:space="0" w:color="auto"/>
                    <w:bottom w:val="none" w:sz="0" w:space="0" w:color="auto"/>
                    <w:right w:val="none" w:sz="0" w:space="0" w:color="auto"/>
                  </w:divBdr>
                  <w:divsChild>
                    <w:div w:id="176118108">
                      <w:marLeft w:val="0"/>
                      <w:marRight w:val="0"/>
                      <w:marTop w:val="0"/>
                      <w:marBottom w:val="0"/>
                      <w:divBdr>
                        <w:top w:val="none" w:sz="0" w:space="0" w:color="auto"/>
                        <w:left w:val="none" w:sz="0" w:space="0" w:color="auto"/>
                        <w:bottom w:val="none" w:sz="0" w:space="0" w:color="auto"/>
                        <w:right w:val="none" w:sz="0" w:space="0" w:color="auto"/>
                      </w:divBdr>
                      <w:divsChild>
                        <w:div w:id="244536950">
                          <w:marLeft w:val="0"/>
                          <w:marRight w:val="0"/>
                          <w:marTop w:val="0"/>
                          <w:marBottom w:val="0"/>
                          <w:divBdr>
                            <w:top w:val="none" w:sz="0" w:space="0" w:color="auto"/>
                            <w:left w:val="none" w:sz="0" w:space="0" w:color="auto"/>
                            <w:bottom w:val="none" w:sz="0" w:space="0" w:color="auto"/>
                            <w:right w:val="none" w:sz="0" w:space="0" w:color="auto"/>
                          </w:divBdr>
                          <w:divsChild>
                            <w:div w:id="139537892">
                              <w:marLeft w:val="0"/>
                              <w:marRight w:val="0"/>
                              <w:marTop w:val="0"/>
                              <w:marBottom w:val="0"/>
                              <w:divBdr>
                                <w:top w:val="none" w:sz="0" w:space="0" w:color="auto"/>
                                <w:left w:val="none" w:sz="0" w:space="0" w:color="auto"/>
                                <w:bottom w:val="none" w:sz="0" w:space="0" w:color="auto"/>
                                <w:right w:val="none" w:sz="0" w:space="0" w:color="auto"/>
                              </w:divBdr>
                              <w:divsChild>
                                <w:div w:id="292249640">
                                  <w:marLeft w:val="0"/>
                                  <w:marRight w:val="0"/>
                                  <w:marTop w:val="0"/>
                                  <w:marBottom w:val="0"/>
                                  <w:divBdr>
                                    <w:top w:val="none" w:sz="0" w:space="0" w:color="auto"/>
                                    <w:left w:val="none" w:sz="0" w:space="0" w:color="auto"/>
                                    <w:bottom w:val="none" w:sz="0" w:space="0" w:color="auto"/>
                                    <w:right w:val="none" w:sz="0" w:space="0" w:color="auto"/>
                                  </w:divBdr>
                                  <w:divsChild>
                                    <w:div w:id="929891188">
                                      <w:marLeft w:val="0"/>
                                      <w:marRight w:val="0"/>
                                      <w:marTop w:val="0"/>
                                      <w:marBottom w:val="0"/>
                                      <w:divBdr>
                                        <w:top w:val="none" w:sz="0" w:space="0" w:color="auto"/>
                                        <w:left w:val="none" w:sz="0" w:space="0" w:color="auto"/>
                                        <w:bottom w:val="none" w:sz="0" w:space="0" w:color="auto"/>
                                        <w:right w:val="none" w:sz="0" w:space="0" w:color="auto"/>
                                      </w:divBdr>
                                      <w:divsChild>
                                        <w:div w:id="1349211287">
                                          <w:marLeft w:val="0"/>
                                          <w:marRight w:val="0"/>
                                          <w:marTop w:val="0"/>
                                          <w:marBottom w:val="0"/>
                                          <w:divBdr>
                                            <w:top w:val="none" w:sz="0" w:space="0" w:color="auto"/>
                                            <w:left w:val="none" w:sz="0" w:space="0" w:color="auto"/>
                                            <w:bottom w:val="none" w:sz="0" w:space="0" w:color="auto"/>
                                            <w:right w:val="none" w:sz="0" w:space="0" w:color="auto"/>
                                          </w:divBdr>
                                          <w:divsChild>
                                            <w:div w:id="1796675167">
                                              <w:marLeft w:val="0"/>
                                              <w:marRight w:val="0"/>
                                              <w:marTop w:val="0"/>
                                              <w:marBottom w:val="0"/>
                                              <w:divBdr>
                                                <w:top w:val="none" w:sz="0" w:space="0" w:color="auto"/>
                                                <w:left w:val="none" w:sz="0" w:space="0" w:color="auto"/>
                                                <w:bottom w:val="none" w:sz="0" w:space="0" w:color="auto"/>
                                                <w:right w:val="none" w:sz="0" w:space="0" w:color="auto"/>
                                              </w:divBdr>
                                              <w:divsChild>
                                                <w:div w:id="15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egypten-geschichte-kultur.de/nephthys-schwester-von-isis" TargetMode="External"/><Relationship Id="rId18" Type="http://schemas.openxmlformats.org/officeDocument/2006/relationships/hyperlink" Target="https://www.aegypten-geschichte-kultur.de/horus-sohn-der-isis" TargetMode="External"/><Relationship Id="rId26" Type="http://schemas.openxmlformats.org/officeDocument/2006/relationships/hyperlink" Target="https://www.aegypten-geschichte-kultur.de/schu" TargetMode="External"/><Relationship Id="rId39" Type="http://schemas.openxmlformats.org/officeDocument/2006/relationships/hyperlink" Target="https://www.aegypten-geschichte-kultur.de/skorpion" TargetMode="External"/><Relationship Id="rId21" Type="http://schemas.openxmlformats.org/officeDocument/2006/relationships/hyperlink" Target="https://www.aegypten-geschichte-kultur.de/neith-schutzgoettin" TargetMode="External"/><Relationship Id="rId34" Type="http://schemas.openxmlformats.org/officeDocument/2006/relationships/hyperlink" Target="https://www.aegypten-geschichte-kultur.de/die-schutzgoettinnen-der-vierheit" TargetMode="External"/><Relationship Id="rId42" Type="http://schemas.openxmlformats.org/officeDocument/2006/relationships/hyperlink" Target="https://www.aegypten-geschichte-kultur.de/nephthys-schwester-von-isis" TargetMode="External"/><Relationship Id="rId47" Type="http://schemas.openxmlformats.org/officeDocument/2006/relationships/hyperlink" Target="https://www.aegypten-geschichte-kultur.de/re-sonnengott" TargetMode="External"/><Relationship Id="rId50" Type="http://schemas.openxmlformats.org/officeDocument/2006/relationships/hyperlink" Target="https://www.aegypten-geschichte-kultur.de/neith-goettin-des-krieges" TargetMode="External"/><Relationship Id="rId55" Type="http://schemas.openxmlformats.org/officeDocument/2006/relationships/hyperlink" Target="https://www.aegypten-geschichte-kultur.de/osiris-herr-ueber-das-totenreich" TargetMode="External"/><Relationship Id="rId63" Type="http://schemas.openxmlformats.org/officeDocument/2006/relationships/hyperlink" Target="https://www.aegypten-geschichte-kultur.de/das-totengericht" TargetMode="External"/><Relationship Id="rId7" Type="http://schemas.openxmlformats.org/officeDocument/2006/relationships/hyperlink" Target="https://www.aegypten-geschichte-kultur.de/atum" TargetMode="External"/><Relationship Id="rId2" Type="http://schemas.openxmlformats.org/officeDocument/2006/relationships/styles" Target="styles.xml"/><Relationship Id="rId16" Type="http://schemas.openxmlformats.org/officeDocument/2006/relationships/hyperlink" Target="https://www.aegypten-geschichte-kultur.de/seth-und-horus" TargetMode="External"/><Relationship Id="rId20" Type="http://schemas.openxmlformats.org/officeDocument/2006/relationships/hyperlink" Target="https://www.aegypten-geschichte-kultur.de/selket" TargetMode="External"/><Relationship Id="rId29" Type="http://schemas.openxmlformats.org/officeDocument/2006/relationships/hyperlink" Target="https://www.aegypten-geschichte-kultur.de/hathor-haus-des-himmels" TargetMode="External"/><Relationship Id="rId41" Type="http://schemas.openxmlformats.org/officeDocument/2006/relationships/hyperlink" Target="https://www.aegypten-geschichte-kultur.de/isis" TargetMode="External"/><Relationship Id="rId54" Type="http://schemas.openxmlformats.org/officeDocument/2006/relationships/hyperlink" Target="https://www.aegypten-geschichte-kultur.de/die-schutzgoettinnen-der-vierheit" TargetMode="External"/><Relationship Id="rId62" Type="http://schemas.openxmlformats.org/officeDocument/2006/relationships/hyperlink" Target="https://www.aegypten-geschichte-kultur.de/fisch" TargetMode="External"/><Relationship Id="rId1" Type="http://schemas.openxmlformats.org/officeDocument/2006/relationships/numbering" Target="numbering.xml"/><Relationship Id="rId6" Type="http://schemas.openxmlformats.org/officeDocument/2006/relationships/hyperlink" Target="https://www.aegypten-geschichte-kultur.de/die-neunheit" TargetMode="External"/><Relationship Id="rId11" Type="http://schemas.openxmlformats.org/officeDocument/2006/relationships/hyperlink" Target="https://www.aegypten-geschichte-kultur.de/isis" TargetMode="External"/><Relationship Id="rId24" Type="http://schemas.openxmlformats.org/officeDocument/2006/relationships/hyperlink" Target="https://www.aegypten-geschichte-kultur.de/die-neunheit" TargetMode="External"/><Relationship Id="rId32" Type="http://schemas.openxmlformats.org/officeDocument/2006/relationships/hyperlink" Target="https://www.aegypten-geschichte-kultur.de/osiris-herr-ueber-das-totenreich" TargetMode="External"/><Relationship Id="rId37" Type="http://schemas.openxmlformats.org/officeDocument/2006/relationships/hyperlink" Target="https://www.aegypten-geschichte-kultur.de/re-sonnengott" TargetMode="External"/><Relationship Id="rId40" Type="http://schemas.openxmlformats.org/officeDocument/2006/relationships/hyperlink" Target="https://www.aegypten-geschichte-kultur.de/neith-schutzgoettin" TargetMode="External"/><Relationship Id="rId45" Type="http://schemas.openxmlformats.org/officeDocument/2006/relationships/hyperlink" Target="https://www.aegypten-geschichte-kultur.de/die-schutzgoettinnen-der-vierheit" TargetMode="External"/><Relationship Id="rId53" Type="http://schemas.openxmlformats.org/officeDocument/2006/relationships/hyperlink" Target="https://www.aegypten-geschichte-kultur.de/nephthys-schutzgoettin-der-toten" TargetMode="External"/><Relationship Id="rId58" Type="http://schemas.openxmlformats.org/officeDocument/2006/relationships/hyperlink" Target="https://www.aegypten-geschichte-kultur.de/kuh" TargetMode="External"/><Relationship Id="rId5" Type="http://schemas.openxmlformats.org/officeDocument/2006/relationships/hyperlink" Target="https://www.aegypten-geschichte-kultur.de/schwein" TargetMode="External"/><Relationship Id="rId15" Type="http://schemas.openxmlformats.org/officeDocument/2006/relationships/hyperlink" Target="https://www.aegypten-geschichte-kultur.de/horus-sohn-der-isis" TargetMode="External"/><Relationship Id="rId23" Type="http://schemas.openxmlformats.org/officeDocument/2006/relationships/hyperlink" Target="https://www.aegypten-geschichte-kultur.de/horus-sohn-der-isis" TargetMode="External"/><Relationship Id="rId28" Type="http://schemas.openxmlformats.org/officeDocument/2006/relationships/hyperlink" Target="https://www.aegypten-geschichte-kultur.de/re-sonnengott" TargetMode="External"/><Relationship Id="rId36" Type="http://schemas.openxmlformats.org/officeDocument/2006/relationships/hyperlink" Target="https://www.aegypten-geschichte-kultur.de/selket" TargetMode="External"/><Relationship Id="rId49" Type="http://schemas.openxmlformats.org/officeDocument/2006/relationships/hyperlink" Target="https://www.aegypten-geschichte-kultur.de/behedeti" TargetMode="External"/><Relationship Id="rId57" Type="http://schemas.openxmlformats.org/officeDocument/2006/relationships/hyperlink" Target="https://www.aegypten-geschichte-kultur.de/osiris-herr-ueber-das-totenreich" TargetMode="External"/><Relationship Id="rId61" Type="http://schemas.openxmlformats.org/officeDocument/2006/relationships/hyperlink" Target="https://www.aegypten-geschichte-kultur.de/re-weltgott" TargetMode="External"/><Relationship Id="rId10" Type="http://schemas.openxmlformats.org/officeDocument/2006/relationships/hyperlink" Target="https://www.aegypten-geschichte-kultur.de/osiris-weltlicher-herrscher" TargetMode="External"/><Relationship Id="rId19" Type="http://schemas.openxmlformats.org/officeDocument/2006/relationships/hyperlink" Target="https://www.aegypten-geschichte-kultur.de/nephthys-schwester-von-isis" TargetMode="External"/><Relationship Id="rId31" Type="http://schemas.openxmlformats.org/officeDocument/2006/relationships/hyperlink" Target="https://www.aegypten-geschichte-kultur.de/isis" TargetMode="External"/><Relationship Id="rId44" Type="http://schemas.openxmlformats.org/officeDocument/2006/relationships/hyperlink" Target="https://www.aegypten-geschichte-kultur.de/die-kanopengoetter" TargetMode="External"/><Relationship Id="rId52" Type="http://schemas.openxmlformats.org/officeDocument/2006/relationships/hyperlink" Target="https://www.aegypten-geschichte-kultur.de/selket" TargetMode="External"/><Relationship Id="rId60" Type="http://schemas.openxmlformats.org/officeDocument/2006/relationships/hyperlink" Target="https://www.aegypten-geschichte-kultur.de/maat-aegyptische-goetti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egypten-geschichte-kultur.de/tefnut" TargetMode="External"/><Relationship Id="rId14" Type="http://schemas.openxmlformats.org/officeDocument/2006/relationships/hyperlink" Target="https://www.aegypten-geschichte-kultur.de/osiris-herr-ueber-das-totenreich" TargetMode="External"/><Relationship Id="rId22" Type="http://schemas.openxmlformats.org/officeDocument/2006/relationships/hyperlink" Target="https://www.aegypten-geschichte-kultur.de/die-schutzgoettinnen-der-vierheit" TargetMode="External"/><Relationship Id="rId27" Type="http://schemas.openxmlformats.org/officeDocument/2006/relationships/hyperlink" Target="https://www.aegypten-geschichte-kultur.de/tefnut" TargetMode="External"/><Relationship Id="rId30" Type="http://schemas.openxmlformats.org/officeDocument/2006/relationships/hyperlink" Target="https://www.aegypten-geschichte-kultur.de/osiris-herr-ueber-das-totenreich" TargetMode="External"/><Relationship Id="rId35" Type="http://schemas.openxmlformats.org/officeDocument/2006/relationships/hyperlink" Target="https://www.aegypten-geschichte-kultur.de/neith-schutzgoettin" TargetMode="External"/><Relationship Id="rId43" Type="http://schemas.openxmlformats.org/officeDocument/2006/relationships/hyperlink" Target="https://www.aegypten-geschichte-kultur.de/osiris-herr-ueber-das-totenreich" TargetMode="External"/><Relationship Id="rId48" Type="http://schemas.openxmlformats.org/officeDocument/2006/relationships/hyperlink" Target="https://www.aegypten-geschichte-kultur.de/horus-falkengott" TargetMode="External"/><Relationship Id="rId56" Type="http://schemas.openxmlformats.org/officeDocument/2006/relationships/hyperlink" Target="https://www.aegypten-geschichte-kultur.de/die-kanopengoetter" TargetMode="External"/><Relationship Id="rId64" Type="http://schemas.openxmlformats.org/officeDocument/2006/relationships/fontTable" Target="fontTable.xml"/><Relationship Id="rId8" Type="http://schemas.openxmlformats.org/officeDocument/2006/relationships/hyperlink" Target="https://www.aegypten-geschichte-kultur.de/schu" TargetMode="External"/><Relationship Id="rId51" Type="http://schemas.openxmlformats.org/officeDocument/2006/relationships/hyperlink" Target="https://www.aegypten-geschichte-kultur.de/isis" TargetMode="External"/><Relationship Id="rId3" Type="http://schemas.openxmlformats.org/officeDocument/2006/relationships/settings" Target="settings.xml"/><Relationship Id="rId12" Type="http://schemas.openxmlformats.org/officeDocument/2006/relationships/hyperlink" Target="https://www.aegypten-geschichte-kultur.de/seth-und-osiris" TargetMode="External"/><Relationship Id="rId17" Type="http://schemas.openxmlformats.org/officeDocument/2006/relationships/hyperlink" Target="https://www.aegypten-geschichte-kultur.de/nephthys-schwester-von-isis" TargetMode="External"/><Relationship Id="rId25" Type="http://schemas.openxmlformats.org/officeDocument/2006/relationships/image" Target="media/image1.jpeg"/><Relationship Id="rId33" Type="http://schemas.openxmlformats.org/officeDocument/2006/relationships/hyperlink" Target="https://www.aegypten-geschichte-kultur.de/nephthys-schwester-von-isis" TargetMode="External"/><Relationship Id="rId38" Type="http://schemas.openxmlformats.org/officeDocument/2006/relationships/hyperlink" Target="https://www.aegypten-geschichte-kultur.de/isis" TargetMode="External"/><Relationship Id="rId46" Type="http://schemas.openxmlformats.org/officeDocument/2006/relationships/hyperlink" Target="https://www.aegypten-geschichte-kultur.de/schlange" TargetMode="External"/><Relationship Id="rId59" Type="http://schemas.openxmlformats.org/officeDocument/2006/relationships/hyperlink" Target="https://www.aegypten-geschichte-kultur.de/atu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2918</Words>
  <Characters>18386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Stadt Willich</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U030204</dc:creator>
  <cp:lastModifiedBy>U030204</cp:lastModifiedBy>
  <cp:revision>1</cp:revision>
  <dcterms:created xsi:type="dcterms:W3CDTF">2018-10-16T07:31:00Z</dcterms:created>
  <dcterms:modified xsi:type="dcterms:W3CDTF">2018-10-16T08:38:00Z</dcterms:modified>
</cp:coreProperties>
</file>